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10E" w:rsidRPr="0013410E" w:rsidRDefault="0013410E" w:rsidP="0013410E">
      <w:pPr>
        <w:pStyle w:val="a4"/>
        <w:ind w:right="-1"/>
        <w:jc w:val="right"/>
        <w:rPr>
          <w:color w:val="000000"/>
          <w:u w:val="single"/>
        </w:rPr>
      </w:pPr>
      <w:r w:rsidRPr="0013410E">
        <w:rPr>
          <w:color w:val="000000"/>
          <w:u w:val="single"/>
        </w:rPr>
        <w:t>Проект:</w:t>
      </w:r>
    </w:p>
    <w:p w:rsidR="0013410E" w:rsidRPr="0013410E" w:rsidRDefault="0013410E" w:rsidP="0013410E">
      <w:pPr>
        <w:pStyle w:val="a3"/>
        <w:spacing w:before="0" w:after="0"/>
        <w:jc w:val="center"/>
        <w:rPr>
          <w:rFonts w:ascii="Times New Roman" w:hAnsi="Times New Roman" w:cs="Times New Roman"/>
          <w:b/>
          <w:sz w:val="24"/>
          <w:szCs w:val="24"/>
        </w:rPr>
      </w:pPr>
      <w:r w:rsidRPr="0013410E">
        <w:rPr>
          <w:rFonts w:ascii="Times New Roman" w:hAnsi="Times New Roman" w:cs="Times New Roman"/>
          <w:b/>
          <w:sz w:val="24"/>
          <w:szCs w:val="24"/>
        </w:rPr>
        <w:t>Д</w:t>
      </w:r>
      <w:r>
        <w:rPr>
          <w:rFonts w:ascii="Times New Roman" w:hAnsi="Times New Roman" w:cs="Times New Roman"/>
          <w:b/>
          <w:sz w:val="24"/>
          <w:szCs w:val="24"/>
        </w:rPr>
        <w:t>ОГОВОР</w:t>
      </w:r>
      <w:r w:rsidRPr="0013410E">
        <w:rPr>
          <w:rFonts w:ascii="Times New Roman" w:hAnsi="Times New Roman" w:cs="Times New Roman"/>
          <w:b/>
          <w:sz w:val="24"/>
          <w:szCs w:val="24"/>
        </w:rPr>
        <w:t xml:space="preserve"> № </w:t>
      </w:r>
    </w:p>
    <w:p w:rsidR="0013410E" w:rsidRPr="0013410E" w:rsidRDefault="0013410E" w:rsidP="00FC592D">
      <w:pPr>
        <w:pStyle w:val="a3"/>
        <w:spacing w:before="0"/>
        <w:jc w:val="center"/>
        <w:rPr>
          <w:rFonts w:ascii="Times New Roman" w:hAnsi="Times New Roman" w:cs="Times New Roman"/>
          <w:b/>
          <w:sz w:val="24"/>
          <w:szCs w:val="24"/>
        </w:rPr>
      </w:pPr>
      <w:r w:rsidRPr="0013410E">
        <w:rPr>
          <w:rFonts w:ascii="Times New Roman" w:hAnsi="Times New Roman" w:cs="Times New Roman"/>
          <w:b/>
          <w:sz w:val="24"/>
          <w:szCs w:val="24"/>
        </w:rPr>
        <w:t xml:space="preserve">купли-продажи </w:t>
      </w:r>
      <w:r w:rsidR="00FC592D">
        <w:rPr>
          <w:rFonts w:ascii="Times New Roman" w:hAnsi="Times New Roman" w:cs="Times New Roman"/>
          <w:b/>
          <w:sz w:val="24"/>
          <w:szCs w:val="24"/>
        </w:rPr>
        <w:t>муниципального имущества</w:t>
      </w:r>
    </w:p>
    <w:p w:rsidR="0013410E" w:rsidRPr="0013410E" w:rsidRDefault="0013410E" w:rsidP="0013410E">
      <w:pPr>
        <w:ind w:right="-1"/>
        <w:rPr>
          <w:rFonts w:ascii="Times New Roman" w:hAnsi="Times New Roman"/>
          <w:sz w:val="24"/>
          <w:szCs w:val="24"/>
        </w:rPr>
      </w:pPr>
      <w:r w:rsidRPr="0013410E">
        <w:rPr>
          <w:rFonts w:ascii="Times New Roman" w:hAnsi="Times New Roman"/>
          <w:sz w:val="24"/>
          <w:szCs w:val="24"/>
        </w:rPr>
        <w:t xml:space="preserve">с. Пестравка                      </w:t>
      </w:r>
      <w:r>
        <w:rPr>
          <w:rFonts w:ascii="Times New Roman" w:hAnsi="Times New Roman"/>
          <w:sz w:val="24"/>
          <w:szCs w:val="24"/>
        </w:rPr>
        <w:t xml:space="preserve">                                                   </w:t>
      </w:r>
      <w:r w:rsidRPr="0013410E">
        <w:rPr>
          <w:rFonts w:ascii="Times New Roman" w:hAnsi="Times New Roman"/>
          <w:sz w:val="24"/>
          <w:szCs w:val="24"/>
        </w:rPr>
        <w:t xml:space="preserve">                        «__» ________ 20</w:t>
      </w:r>
      <w:r w:rsidR="006F1DB4">
        <w:rPr>
          <w:rFonts w:ascii="Times New Roman" w:hAnsi="Times New Roman"/>
          <w:sz w:val="24"/>
          <w:szCs w:val="24"/>
        </w:rPr>
        <w:t>__</w:t>
      </w:r>
      <w:r w:rsidRPr="0013410E">
        <w:rPr>
          <w:rFonts w:ascii="Times New Roman" w:hAnsi="Times New Roman"/>
          <w:sz w:val="24"/>
          <w:szCs w:val="24"/>
        </w:rPr>
        <w:t xml:space="preserve"> г.</w:t>
      </w:r>
    </w:p>
    <w:p w:rsidR="0013410E" w:rsidRPr="0013410E" w:rsidRDefault="0013410E" w:rsidP="0013410E">
      <w:pPr>
        <w:ind w:right="-1"/>
        <w:rPr>
          <w:rFonts w:ascii="Times New Roman" w:hAnsi="Times New Roman"/>
          <w:sz w:val="24"/>
          <w:szCs w:val="24"/>
        </w:rPr>
      </w:pPr>
    </w:p>
    <w:p w:rsidR="0013410E" w:rsidRDefault="0013410E" w:rsidP="0013410E">
      <w:pPr>
        <w:pStyle w:val="a6"/>
        <w:ind w:right="-1"/>
        <w:rPr>
          <w:bCs/>
        </w:rPr>
      </w:pPr>
      <w:r w:rsidRPr="00FC7503">
        <w:t xml:space="preserve">Мы, нижеподписавшиеся, </w:t>
      </w:r>
      <w:r w:rsidRPr="00FC7503">
        <w:rPr>
          <w:b/>
        </w:rPr>
        <w:t>муниципальный район Пестравский Самарской области</w:t>
      </w:r>
      <w:r w:rsidRPr="00FC7503">
        <w:t xml:space="preserve">, в лице </w:t>
      </w:r>
      <w:r w:rsidR="00070C67">
        <w:t xml:space="preserve">Главы сельского поселения </w:t>
      </w:r>
      <w:r w:rsidR="006B6536">
        <w:t>Высокое</w:t>
      </w:r>
      <w:r w:rsidR="00070C67">
        <w:t xml:space="preserve"> муниципального района Пестравский</w:t>
      </w:r>
      <w:r w:rsidR="00B873C8">
        <w:t xml:space="preserve"> </w:t>
      </w:r>
      <w:r w:rsidR="006B6536">
        <w:t>Сорокина Николая Александровича</w:t>
      </w:r>
      <w:r w:rsidR="00070C67">
        <w:t>,</w:t>
      </w:r>
      <w:r w:rsidRPr="00FC7503">
        <w:t xml:space="preserve"> действующе</w:t>
      </w:r>
      <w:r>
        <w:t>й</w:t>
      </w:r>
      <w:r w:rsidRPr="00FC7503">
        <w:t xml:space="preserve"> на основании </w:t>
      </w:r>
      <w:r w:rsidR="00070C67">
        <w:t>Решения Территориальной комисии муниципального района Пестравский Самарской области №39 от 20.10.2010 г.</w:t>
      </w:r>
      <w:r w:rsidRPr="00FC7503">
        <w:t xml:space="preserve">, именуемый </w:t>
      </w:r>
      <w:r w:rsidRPr="00002DA9">
        <w:t xml:space="preserve">в дальнейшем </w:t>
      </w:r>
      <w:r w:rsidRPr="00172990">
        <w:t>«Продавец»</w:t>
      </w:r>
      <w:r w:rsidRPr="0013410E">
        <w:rPr>
          <w:bCs/>
        </w:rPr>
        <w:t xml:space="preserve">, с одной стороны и </w:t>
      </w:r>
      <w:r w:rsidR="005F368D">
        <w:rPr>
          <w:bCs/>
        </w:rPr>
        <w:t>гр.</w:t>
      </w:r>
      <w:r w:rsidR="00C47DEF">
        <w:rPr>
          <w:bCs/>
        </w:rPr>
        <w:t>________________________________________________________________</w:t>
      </w:r>
      <w:r w:rsidR="005F368D">
        <w:rPr>
          <w:bCs/>
        </w:rPr>
        <w:t>.</w:t>
      </w:r>
      <w:r w:rsidRPr="0013410E">
        <w:rPr>
          <w:bCs/>
        </w:rPr>
        <w:t xml:space="preserve">, именуемый в дальнейшем </w:t>
      </w:r>
      <w:r w:rsidRPr="00172990">
        <w:rPr>
          <w:bCs/>
        </w:rPr>
        <w:t>«Покупатель»</w:t>
      </w:r>
      <w:r w:rsidRPr="0013410E">
        <w:rPr>
          <w:bCs/>
        </w:rPr>
        <w:t xml:space="preserve">, </w:t>
      </w:r>
      <w:r w:rsidRPr="00CE6024">
        <w:t xml:space="preserve">на основании постановления </w:t>
      </w:r>
      <w:r>
        <w:t xml:space="preserve">администрации муниципального района </w:t>
      </w:r>
      <w:r w:rsidRPr="00CE6024">
        <w:t>Пестравск</w:t>
      </w:r>
      <w:r>
        <w:t>ий</w:t>
      </w:r>
      <w:r w:rsidRPr="00CE6024">
        <w:t xml:space="preserve"> Самарской области от </w:t>
      </w:r>
      <w:r>
        <w:t>_______________________</w:t>
      </w:r>
      <w:r w:rsidRPr="00CE6024">
        <w:t xml:space="preserve"> г. №</w:t>
      </w:r>
      <w:r>
        <w:t xml:space="preserve">____ «___________________________________________________________» </w:t>
      </w:r>
      <w:r w:rsidRPr="0013410E">
        <w:rPr>
          <w:bCs/>
        </w:rPr>
        <w:t>заключили настоящий договор о нижеследующем:</w:t>
      </w:r>
    </w:p>
    <w:p w:rsidR="0013410E" w:rsidRPr="0013410E" w:rsidRDefault="0013410E" w:rsidP="0013410E">
      <w:pPr>
        <w:pStyle w:val="a6"/>
        <w:ind w:right="-1"/>
        <w:rPr>
          <w:bCs/>
        </w:rPr>
      </w:pPr>
    </w:p>
    <w:p w:rsidR="0013410E" w:rsidRPr="0013410E" w:rsidRDefault="0013410E" w:rsidP="0013410E">
      <w:pPr>
        <w:pStyle w:val="a6"/>
        <w:widowControl/>
        <w:numPr>
          <w:ilvl w:val="0"/>
          <w:numId w:val="1"/>
        </w:numPr>
        <w:tabs>
          <w:tab w:val="left" w:pos="465"/>
        </w:tabs>
        <w:ind w:right="-1"/>
        <w:jc w:val="center"/>
        <w:rPr>
          <w:b/>
          <w:bCs/>
        </w:rPr>
      </w:pPr>
      <w:r w:rsidRPr="0013410E">
        <w:rPr>
          <w:b/>
          <w:bCs/>
        </w:rPr>
        <w:t>Предмет договора</w:t>
      </w:r>
    </w:p>
    <w:p w:rsidR="0013410E" w:rsidRPr="0013410E" w:rsidRDefault="0013410E" w:rsidP="0013410E">
      <w:pPr>
        <w:pStyle w:val="a6"/>
        <w:widowControl/>
        <w:tabs>
          <w:tab w:val="left" w:pos="465"/>
        </w:tabs>
        <w:ind w:left="360" w:right="-1" w:firstLine="0"/>
        <w:rPr>
          <w:bCs/>
        </w:rPr>
      </w:pPr>
    </w:p>
    <w:p w:rsidR="00C47DEF" w:rsidRDefault="00F07126" w:rsidP="00070C67">
      <w:pPr>
        <w:widowControl/>
        <w:numPr>
          <w:ilvl w:val="1"/>
          <w:numId w:val="1"/>
        </w:numPr>
        <w:tabs>
          <w:tab w:val="left" w:pos="465"/>
        </w:tabs>
        <w:overflowPunct/>
        <w:autoSpaceDE/>
        <w:ind w:right="-1"/>
        <w:jc w:val="both"/>
        <w:textAlignment w:val="auto"/>
        <w:rPr>
          <w:rFonts w:ascii="Times New Roman" w:hAnsi="Times New Roman"/>
          <w:bCs/>
          <w:sz w:val="24"/>
          <w:szCs w:val="24"/>
        </w:rPr>
      </w:pPr>
      <w:r w:rsidRPr="006565F4">
        <w:rPr>
          <w:rFonts w:ascii="Times New Roman" w:hAnsi="Times New Roman"/>
          <w:bCs/>
          <w:sz w:val="24"/>
          <w:szCs w:val="24"/>
        </w:rPr>
        <w:t xml:space="preserve">Предметом договора является муниципальное имущество </w:t>
      </w:r>
      <w:r w:rsidR="00070C67">
        <w:rPr>
          <w:rFonts w:ascii="Times New Roman" w:hAnsi="Times New Roman"/>
          <w:bCs/>
          <w:sz w:val="24"/>
          <w:szCs w:val="24"/>
        </w:rPr>
        <w:t>–</w:t>
      </w:r>
      <w:r w:rsidR="00C47DEF">
        <w:rPr>
          <w:rFonts w:ascii="Times New Roman" w:hAnsi="Times New Roman"/>
          <w:bCs/>
          <w:sz w:val="24"/>
          <w:szCs w:val="24"/>
        </w:rPr>
        <w:t>_____________________</w:t>
      </w:r>
    </w:p>
    <w:p w:rsidR="00C47DEF" w:rsidRDefault="00C47DEF" w:rsidP="00C47DEF">
      <w:pPr>
        <w:widowControl/>
        <w:tabs>
          <w:tab w:val="left" w:pos="465"/>
        </w:tabs>
        <w:overflowPunct/>
        <w:autoSpaceDE/>
        <w:ind w:right="-1"/>
        <w:jc w:val="both"/>
        <w:textAlignment w:val="auto"/>
        <w:rPr>
          <w:rFonts w:ascii="Times New Roman" w:hAnsi="Times New Roman"/>
          <w:bCs/>
          <w:sz w:val="24"/>
          <w:szCs w:val="24"/>
        </w:rPr>
      </w:pPr>
      <w:r>
        <w:rPr>
          <w:rFonts w:ascii="Times New Roman" w:hAnsi="Times New Roman"/>
          <w:bCs/>
          <w:sz w:val="24"/>
          <w:szCs w:val="24"/>
        </w:rPr>
        <w:t>____________________________________________________________________________</w:t>
      </w:r>
    </w:p>
    <w:p w:rsidR="00070C67" w:rsidRDefault="00C47DEF" w:rsidP="00C47DEF">
      <w:pPr>
        <w:widowControl/>
        <w:tabs>
          <w:tab w:val="left" w:pos="465"/>
        </w:tabs>
        <w:overflowPunct/>
        <w:autoSpaceDE/>
        <w:ind w:right="-1"/>
        <w:jc w:val="both"/>
        <w:textAlignment w:val="auto"/>
        <w:rPr>
          <w:rFonts w:ascii="Times New Roman" w:hAnsi="Times New Roman"/>
          <w:bCs/>
          <w:sz w:val="24"/>
          <w:szCs w:val="24"/>
        </w:rPr>
      </w:pPr>
      <w:r>
        <w:rPr>
          <w:rFonts w:ascii="Times New Roman" w:hAnsi="Times New Roman"/>
          <w:bCs/>
          <w:sz w:val="24"/>
          <w:szCs w:val="24"/>
        </w:rPr>
        <w:t>_____________________________________________________________________________</w:t>
      </w:r>
      <w:r w:rsidR="00070C67">
        <w:rPr>
          <w:rFonts w:ascii="Times New Roman" w:hAnsi="Times New Roman"/>
          <w:bCs/>
          <w:sz w:val="24"/>
          <w:szCs w:val="24"/>
        </w:rPr>
        <w:t>.</w:t>
      </w:r>
    </w:p>
    <w:p w:rsidR="0013410E" w:rsidRPr="00070C67" w:rsidRDefault="00F07126" w:rsidP="0014407D">
      <w:pPr>
        <w:widowControl/>
        <w:tabs>
          <w:tab w:val="left" w:pos="465"/>
        </w:tabs>
        <w:overflowPunct/>
        <w:autoSpaceDE/>
        <w:ind w:right="-1"/>
        <w:jc w:val="both"/>
        <w:textAlignment w:val="auto"/>
        <w:rPr>
          <w:rFonts w:ascii="Times New Roman" w:hAnsi="Times New Roman"/>
          <w:bCs/>
          <w:sz w:val="24"/>
          <w:szCs w:val="24"/>
        </w:rPr>
      </w:pPr>
      <w:r w:rsidRPr="00070C67">
        <w:rPr>
          <w:rFonts w:ascii="Times New Roman" w:hAnsi="Times New Roman"/>
          <w:color w:val="000000"/>
          <w:sz w:val="24"/>
          <w:szCs w:val="24"/>
        </w:rPr>
        <w:t xml:space="preserve">Документы: Паспорт транспортного средства (ПТС) </w:t>
      </w:r>
      <w:r w:rsidR="00070C67">
        <w:rPr>
          <w:rFonts w:ascii="Times New Roman" w:hAnsi="Times New Roman"/>
          <w:color w:val="000000"/>
          <w:sz w:val="24"/>
          <w:szCs w:val="24"/>
        </w:rPr>
        <w:t>–</w:t>
      </w:r>
      <w:r w:rsidR="00C47DEF">
        <w:rPr>
          <w:rFonts w:ascii="Times New Roman" w:hAnsi="Times New Roman"/>
          <w:color w:val="000000"/>
          <w:sz w:val="24"/>
          <w:szCs w:val="24"/>
        </w:rPr>
        <w:t>________________</w:t>
      </w:r>
      <w:r w:rsidR="0014407D">
        <w:rPr>
          <w:rFonts w:ascii="Times New Roman" w:hAnsi="Times New Roman"/>
          <w:color w:val="000000"/>
          <w:sz w:val="24"/>
          <w:szCs w:val="24"/>
        </w:rPr>
        <w:t xml:space="preserve">, </w:t>
      </w:r>
      <w:r w:rsidR="00476FA1" w:rsidRPr="00476FA1">
        <w:t xml:space="preserve"> </w:t>
      </w:r>
      <w:r w:rsidR="00476FA1" w:rsidRPr="00070C67">
        <w:rPr>
          <w:rFonts w:ascii="Times New Roman" w:hAnsi="Times New Roman"/>
          <w:color w:val="000000"/>
          <w:sz w:val="24"/>
          <w:szCs w:val="24"/>
        </w:rPr>
        <w:t xml:space="preserve">свидетельства о регистрации </w:t>
      </w:r>
      <w:r w:rsidR="00C47DEF">
        <w:rPr>
          <w:rFonts w:ascii="Times New Roman" w:hAnsi="Times New Roman"/>
          <w:color w:val="000000"/>
          <w:sz w:val="24"/>
          <w:szCs w:val="24"/>
        </w:rPr>
        <w:t>__________________</w:t>
      </w:r>
      <w:r w:rsidRPr="00070C67">
        <w:rPr>
          <w:rFonts w:ascii="Times New Roman" w:hAnsi="Times New Roman"/>
          <w:bCs/>
          <w:sz w:val="24"/>
          <w:szCs w:val="24"/>
        </w:rPr>
        <w:t>(далее – Имущество)</w:t>
      </w:r>
      <w:r w:rsidR="00136C3E" w:rsidRPr="00070C67">
        <w:rPr>
          <w:rFonts w:ascii="Times New Roman" w:hAnsi="Times New Roman"/>
          <w:bCs/>
          <w:sz w:val="24"/>
          <w:szCs w:val="24"/>
        </w:rPr>
        <w:t>.</w:t>
      </w:r>
    </w:p>
    <w:p w:rsidR="006565F4" w:rsidRDefault="006565F4" w:rsidP="00F07126">
      <w:pPr>
        <w:widowControl/>
        <w:numPr>
          <w:ilvl w:val="1"/>
          <w:numId w:val="1"/>
        </w:numPr>
        <w:tabs>
          <w:tab w:val="left" w:pos="465"/>
        </w:tabs>
        <w:overflowPunct/>
        <w:autoSpaceDE/>
        <w:ind w:right="-1"/>
        <w:jc w:val="both"/>
        <w:textAlignment w:val="auto"/>
        <w:rPr>
          <w:rFonts w:ascii="Times New Roman" w:hAnsi="Times New Roman"/>
          <w:bCs/>
          <w:sz w:val="24"/>
          <w:szCs w:val="24"/>
        </w:rPr>
      </w:pPr>
      <w:r w:rsidRPr="006565F4">
        <w:rPr>
          <w:rFonts w:ascii="Times New Roman" w:hAnsi="Times New Roman"/>
          <w:bCs/>
          <w:sz w:val="24"/>
          <w:szCs w:val="24"/>
        </w:rPr>
        <w:t>Продавец продал, а Покупатель купил</w:t>
      </w:r>
      <w:r>
        <w:rPr>
          <w:rFonts w:ascii="Times New Roman" w:hAnsi="Times New Roman"/>
          <w:bCs/>
          <w:sz w:val="24"/>
          <w:szCs w:val="24"/>
        </w:rPr>
        <w:t xml:space="preserve"> Имущество в собственность. </w:t>
      </w:r>
      <w:r w:rsidRPr="006565F4">
        <w:rPr>
          <w:rFonts w:ascii="Times New Roman" w:hAnsi="Times New Roman"/>
          <w:bCs/>
          <w:sz w:val="24"/>
          <w:szCs w:val="24"/>
        </w:rPr>
        <w:t xml:space="preserve">Имущество продано в результате </w:t>
      </w:r>
      <w:r w:rsidR="0024757A">
        <w:rPr>
          <w:rFonts w:ascii="Times New Roman" w:hAnsi="Times New Roman"/>
          <w:bCs/>
          <w:sz w:val="24"/>
          <w:szCs w:val="24"/>
        </w:rPr>
        <w:t>торгов в виде аукциона</w:t>
      </w:r>
      <w:r w:rsidRPr="006565F4">
        <w:rPr>
          <w:rFonts w:ascii="Times New Roman" w:hAnsi="Times New Roman"/>
          <w:bCs/>
          <w:sz w:val="24"/>
          <w:szCs w:val="24"/>
        </w:rPr>
        <w:t xml:space="preserve">. Подведение итогов продажи Имущества состоялось </w:t>
      </w:r>
      <w:r>
        <w:rPr>
          <w:rFonts w:ascii="Times New Roman" w:hAnsi="Times New Roman"/>
          <w:bCs/>
          <w:sz w:val="24"/>
          <w:szCs w:val="24"/>
        </w:rPr>
        <w:t>«</w:t>
      </w:r>
      <w:r w:rsidR="00C47DEF">
        <w:rPr>
          <w:rFonts w:ascii="Times New Roman" w:hAnsi="Times New Roman"/>
          <w:bCs/>
          <w:sz w:val="24"/>
          <w:szCs w:val="24"/>
        </w:rPr>
        <w:t>___</w:t>
      </w:r>
      <w:r>
        <w:rPr>
          <w:rFonts w:ascii="Times New Roman" w:hAnsi="Times New Roman"/>
          <w:bCs/>
          <w:sz w:val="24"/>
          <w:szCs w:val="24"/>
        </w:rPr>
        <w:t>»</w:t>
      </w:r>
      <w:r w:rsidR="00C47DEF">
        <w:rPr>
          <w:rFonts w:ascii="Times New Roman" w:hAnsi="Times New Roman"/>
          <w:bCs/>
          <w:sz w:val="24"/>
          <w:szCs w:val="24"/>
        </w:rPr>
        <w:t>_________</w:t>
      </w:r>
      <w:r>
        <w:rPr>
          <w:rFonts w:ascii="Times New Roman" w:hAnsi="Times New Roman"/>
          <w:bCs/>
          <w:sz w:val="24"/>
          <w:szCs w:val="24"/>
        </w:rPr>
        <w:t>20</w:t>
      </w:r>
      <w:r w:rsidR="005F368D">
        <w:rPr>
          <w:rFonts w:ascii="Times New Roman" w:hAnsi="Times New Roman"/>
          <w:bCs/>
          <w:sz w:val="24"/>
          <w:szCs w:val="24"/>
        </w:rPr>
        <w:t>1</w:t>
      </w:r>
      <w:r w:rsidR="00C47DEF">
        <w:rPr>
          <w:rFonts w:ascii="Times New Roman" w:hAnsi="Times New Roman"/>
          <w:bCs/>
          <w:sz w:val="24"/>
          <w:szCs w:val="24"/>
        </w:rPr>
        <w:t>6</w:t>
      </w:r>
      <w:r w:rsidRPr="006565F4">
        <w:rPr>
          <w:rFonts w:ascii="Times New Roman" w:hAnsi="Times New Roman"/>
          <w:bCs/>
          <w:sz w:val="24"/>
          <w:szCs w:val="24"/>
        </w:rPr>
        <w:t xml:space="preserve"> года.</w:t>
      </w:r>
    </w:p>
    <w:p w:rsidR="006565F4" w:rsidRPr="006565F4" w:rsidRDefault="006565F4" w:rsidP="00F07126">
      <w:pPr>
        <w:widowControl/>
        <w:numPr>
          <w:ilvl w:val="1"/>
          <w:numId w:val="1"/>
        </w:numPr>
        <w:tabs>
          <w:tab w:val="left" w:pos="465"/>
        </w:tabs>
        <w:overflowPunct/>
        <w:autoSpaceDE/>
        <w:ind w:right="-1"/>
        <w:jc w:val="both"/>
        <w:textAlignment w:val="auto"/>
        <w:rPr>
          <w:rFonts w:ascii="Times New Roman" w:hAnsi="Times New Roman"/>
          <w:bCs/>
          <w:sz w:val="24"/>
          <w:szCs w:val="24"/>
        </w:rPr>
      </w:pPr>
      <w:r w:rsidRPr="006565F4">
        <w:rPr>
          <w:rFonts w:ascii="Times New Roman" w:hAnsi="Times New Roman"/>
          <w:bCs/>
          <w:sz w:val="24"/>
          <w:szCs w:val="24"/>
        </w:rPr>
        <w:t xml:space="preserve">Право покупателя на приобретение Имущества подтверждается протоколом об итогах продажи объекта муниципального имущества </w:t>
      </w:r>
      <w:r w:rsidR="00CD2E08">
        <w:rPr>
          <w:rFonts w:ascii="Times New Roman" w:hAnsi="Times New Roman"/>
          <w:bCs/>
          <w:sz w:val="24"/>
          <w:szCs w:val="24"/>
        </w:rPr>
        <w:t>посредством аукциона</w:t>
      </w:r>
      <w:r w:rsidRPr="006565F4">
        <w:rPr>
          <w:rFonts w:ascii="Times New Roman" w:hAnsi="Times New Roman"/>
          <w:bCs/>
          <w:sz w:val="24"/>
          <w:szCs w:val="24"/>
        </w:rPr>
        <w:t xml:space="preserve"> цены №</w:t>
      </w:r>
      <w:r w:rsidR="00C47DEF">
        <w:rPr>
          <w:rFonts w:ascii="Times New Roman" w:hAnsi="Times New Roman"/>
          <w:bCs/>
          <w:sz w:val="24"/>
          <w:szCs w:val="24"/>
        </w:rPr>
        <w:t>___</w:t>
      </w:r>
      <w:r w:rsidR="00FD3486">
        <w:rPr>
          <w:rFonts w:ascii="Times New Roman" w:hAnsi="Times New Roman"/>
          <w:bCs/>
          <w:sz w:val="24"/>
          <w:szCs w:val="24"/>
        </w:rPr>
        <w:t xml:space="preserve"> </w:t>
      </w:r>
      <w:r w:rsidRPr="006565F4">
        <w:rPr>
          <w:rFonts w:ascii="Times New Roman" w:hAnsi="Times New Roman"/>
          <w:bCs/>
          <w:sz w:val="24"/>
          <w:szCs w:val="24"/>
        </w:rPr>
        <w:t xml:space="preserve">от </w:t>
      </w:r>
      <w:r w:rsidR="00FC592D">
        <w:rPr>
          <w:rFonts w:ascii="Times New Roman" w:hAnsi="Times New Roman"/>
          <w:bCs/>
          <w:sz w:val="24"/>
          <w:szCs w:val="24"/>
        </w:rPr>
        <w:t>«</w:t>
      </w:r>
      <w:r w:rsidR="00C47DEF">
        <w:rPr>
          <w:rFonts w:ascii="Times New Roman" w:hAnsi="Times New Roman"/>
          <w:bCs/>
          <w:sz w:val="24"/>
          <w:szCs w:val="24"/>
        </w:rPr>
        <w:t>___</w:t>
      </w:r>
      <w:r w:rsidR="00FC592D">
        <w:rPr>
          <w:rFonts w:ascii="Times New Roman" w:hAnsi="Times New Roman"/>
          <w:bCs/>
          <w:sz w:val="24"/>
          <w:szCs w:val="24"/>
        </w:rPr>
        <w:t>»</w:t>
      </w:r>
      <w:r w:rsidR="00C47DEF">
        <w:rPr>
          <w:rFonts w:ascii="Times New Roman" w:hAnsi="Times New Roman"/>
          <w:bCs/>
          <w:sz w:val="24"/>
          <w:szCs w:val="24"/>
        </w:rPr>
        <w:t>________</w:t>
      </w:r>
      <w:r w:rsidR="00FC592D">
        <w:rPr>
          <w:rFonts w:ascii="Times New Roman" w:hAnsi="Times New Roman"/>
          <w:bCs/>
          <w:sz w:val="24"/>
          <w:szCs w:val="24"/>
        </w:rPr>
        <w:t>20</w:t>
      </w:r>
      <w:r w:rsidR="00C47DEF">
        <w:rPr>
          <w:rFonts w:ascii="Times New Roman" w:hAnsi="Times New Roman"/>
          <w:bCs/>
          <w:sz w:val="24"/>
          <w:szCs w:val="24"/>
        </w:rPr>
        <w:t>16</w:t>
      </w:r>
      <w:r w:rsidR="00FC592D" w:rsidRPr="006565F4">
        <w:rPr>
          <w:rFonts w:ascii="Times New Roman" w:hAnsi="Times New Roman"/>
          <w:bCs/>
          <w:sz w:val="24"/>
          <w:szCs w:val="24"/>
        </w:rPr>
        <w:t xml:space="preserve"> года.</w:t>
      </w:r>
    </w:p>
    <w:p w:rsidR="0013410E" w:rsidRPr="0013410E" w:rsidRDefault="0013410E" w:rsidP="0013410E">
      <w:pPr>
        <w:widowControl/>
        <w:tabs>
          <w:tab w:val="left" w:pos="465"/>
        </w:tabs>
        <w:overflowPunct/>
        <w:autoSpaceDE/>
        <w:ind w:right="-1"/>
        <w:jc w:val="both"/>
        <w:textAlignment w:val="auto"/>
        <w:rPr>
          <w:rFonts w:ascii="Times New Roman" w:hAnsi="Times New Roman"/>
          <w:sz w:val="24"/>
          <w:szCs w:val="24"/>
        </w:rPr>
      </w:pPr>
    </w:p>
    <w:p w:rsidR="0013410E" w:rsidRPr="0013410E" w:rsidRDefault="0013410E" w:rsidP="0013410E">
      <w:pPr>
        <w:widowControl/>
        <w:numPr>
          <w:ilvl w:val="0"/>
          <w:numId w:val="1"/>
        </w:numPr>
        <w:tabs>
          <w:tab w:val="left" w:pos="465"/>
        </w:tabs>
        <w:overflowPunct/>
        <w:autoSpaceDE/>
        <w:ind w:right="-1"/>
        <w:jc w:val="center"/>
        <w:textAlignment w:val="auto"/>
        <w:rPr>
          <w:rFonts w:ascii="Times New Roman" w:hAnsi="Times New Roman"/>
          <w:b/>
          <w:bCs/>
          <w:sz w:val="24"/>
          <w:szCs w:val="24"/>
        </w:rPr>
      </w:pPr>
      <w:r w:rsidRPr="0013410E">
        <w:rPr>
          <w:rFonts w:ascii="Times New Roman" w:hAnsi="Times New Roman"/>
          <w:b/>
          <w:bCs/>
          <w:sz w:val="24"/>
          <w:szCs w:val="24"/>
        </w:rPr>
        <w:t>Цена имущества и порядок расчётов</w:t>
      </w:r>
    </w:p>
    <w:p w:rsidR="0013410E" w:rsidRPr="0013410E" w:rsidRDefault="0013410E" w:rsidP="0013410E">
      <w:pPr>
        <w:widowControl/>
        <w:tabs>
          <w:tab w:val="left" w:pos="465"/>
        </w:tabs>
        <w:overflowPunct/>
        <w:autoSpaceDE/>
        <w:ind w:right="-1"/>
        <w:textAlignment w:val="auto"/>
        <w:rPr>
          <w:rFonts w:ascii="Times New Roman" w:hAnsi="Times New Roman"/>
          <w:bCs/>
          <w:sz w:val="24"/>
          <w:szCs w:val="24"/>
        </w:rPr>
      </w:pPr>
    </w:p>
    <w:p w:rsidR="0013410E" w:rsidRPr="006565F4" w:rsidRDefault="0013410E" w:rsidP="0013410E">
      <w:pPr>
        <w:pStyle w:val="a6"/>
        <w:widowControl/>
        <w:numPr>
          <w:ilvl w:val="1"/>
          <w:numId w:val="2"/>
        </w:numPr>
        <w:tabs>
          <w:tab w:val="left" w:pos="465"/>
        </w:tabs>
        <w:ind w:right="-1" w:firstLine="0"/>
        <w:rPr>
          <w:rFonts w:eastAsia="Times New Roman"/>
          <w:bCs/>
          <w:lang w:eastAsia="ru-RU"/>
        </w:rPr>
      </w:pPr>
      <w:r w:rsidRPr="006565F4">
        <w:rPr>
          <w:rFonts w:eastAsia="Times New Roman"/>
          <w:bCs/>
          <w:lang w:eastAsia="ru-RU"/>
        </w:rPr>
        <w:t xml:space="preserve">Цена продажи Имущества определена на основании предложения о цене Имущества и протокола об итогах продажи объекта муниципального имущества </w:t>
      </w:r>
      <w:r w:rsidR="00CD2E08">
        <w:rPr>
          <w:rFonts w:eastAsia="Times New Roman"/>
          <w:bCs/>
          <w:lang w:eastAsia="ru-RU"/>
        </w:rPr>
        <w:t>на торгах посредством аукциона</w:t>
      </w:r>
      <w:r w:rsidRPr="006565F4">
        <w:rPr>
          <w:rFonts w:eastAsia="Times New Roman"/>
          <w:bCs/>
          <w:lang w:eastAsia="ru-RU"/>
        </w:rPr>
        <w:t xml:space="preserve"> и составляет </w:t>
      </w:r>
      <w:r w:rsidR="00C02B42">
        <w:rPr>
          <w:rFonts w:eastAsia="Times New Roman"/>
          <w:bCs/>
          <w:lang w:eastAsia="ru-RU"/>
        </w:rPr>
        <w:t xml:space="preserve">   </w:t>
      </w:r>
      <w:r w:rsidR="00306DBF">
        <w:rPr>
          <w:rFonts w:eastAsia="Times New Roman"/>
          <w:bCs/>
          <w:lang w:eastAsia="ru-RU"/>
        </w:rPr>
        <w:t xml:space="preserve"> </w:t>
      </w:r>
      <w:r w:rsidRPr="006565F4">
        <w:rPr>
          <w:rFonts w:eastAsia="Times New Roman"/>
          <w:bCs/>
          <w:lang w:eastAsia="ru-RU"/>
        </w:rPr>
        <w:t xml:space="preserve"> </w:t>
      </w:r>
      <w:r w:rsidR="0053328A" w:rsidRPr="006565F4">
        <w:rPr>
          <w:rFonts w:eastAsia="Times New Roman"/>
          <w:bCs/>
          <w:lang w:eastAsia="ru-RU"/>
        </w:rPr>
        <w:t xml:space="preserve">рублей </w:t>
      </w:r>
      <w:r w:rsidRPr="006565F4">
        <w:rPr>
          <w:rFonts w:eastAsia="Times New Roman"/>
          <w:bCs/>
          <w:lang w:eastAsia="ru-RU"/>
        </w:rPr>
        <w:t>(</w:t>
      </w:r>
      <w:r w:rsidR="00C02B42">
        <w:rPr>
          <w:rFonts w:eastAsia="Times New Roman"/>
          <w:bCs/>
          <w:lang w:eastAsia="ru-RU"/>
        </w:rPr>
        <w:t xml:space="preserve">                        </w:t>
      </w:r>
      <w:r w:rsidRPr="006565F4">
        <w:rPr>
          <w:rFonts w:eastAsia="Times New Roman"/>
          <w:bCs/>
          <w:lang w:eastAsia="ru-RU"/>
        </w:rPr>
        <w:t>)</w:t>
      </w:r>
      <w:r w:rsidR="008238E8">
        <w:rPr>
          <w:rFonts w:eastAsia="Times New Roman"/>
          <w:bCs/>
          <w:lang w:eastAsia="ru-RU"/>
        </w:rPr>
        <w:t xml:space="preserve"> </w:t>
      </w:r>
      <w:r w:rsidR="008238E8">
        <w:t>в том числе НДС 18%,</w:t>
      </w:r>
      <w:r w:rsidRPr="006565F4">
        <w:rPr>
          <w:rFonts w:eastAsia="Times New Roman"/>
          <w:bCs/>
          <w:lang w:eastAsia="ru-RU"/>
        </w:rPr>
        <w:t xml:space="preserve"> </w:t>
      </w:r>
      <w:r w:rsidR="0053328A" w:rsidRPr="006565F4">
        <w:rPr>
          <w:rFonts w:eastAsia="Times New Roman"/>
          <w:bCs/>
          <w:lang w:eastAsia="ru-RU"/>
        </w:rPr>
        <w:t xml:space="preserve">которую </w:t>
      </w:r>
      <w:r w:rsidRPr="006565F4">
        <w:rPr>
          <w:rFonts w:eastAsia="Times New Roman"/>
          <w:bCs/>
          <w:lang w:eastAsia="ru-RU"/>
        </w:rPr>
        <w:t xml:space="preserve">Покупатель </w:t>
      </w:r>
      <w:r w:rsidR="0053328A" w:rsidRPr="006565F4">
        <w:rPr>
          <w:rFonts w:eastAsia="Times New Roman"/>
          <w:bCs/>
          <w:lang w:eastAsia="ru-RU"/>
        </w:rPr>
        <w:t>обязуется перечислить полностью в течение десяти дней с даты подписания настоящего договора на</w:t>
      </w:r>
      <w:r w:rsidRPr="006565F4">
        <w:rPr>
          <w:rFonts w:eastAsia="Times New Roman"/>
          <w:bCs/>
          <w:lang w:eastAsia="ru-RU"/>
        </w:rPr>
        <w:t xml:space="preserve"> расчетный счет </w:t>
      </w:r>
      <w:r w:rsidR="00136C3E" w:rsidRPr="006565F4">
        <w:rPr>
          <w:rFonts w:eastAsia="Times New Roman"/>
          <w:bCs/>
          <w:lang w:eastAsia="ru-RU"/>
        </w:rPr>
        <w:t xml:space="preserve">Финансового управления муниципального района Пестравский Самарской области (УФК по Самарской области  /МКУ «ОПУМИЗР администрации м.р. Пестравский Самарской области»/): номер счета получателя платежа 40302810236015000015 в </w:t>
      </w:r>
      <w:r w:rsidR="00A8375A" w:rsidRPr="006565F4">
        <w:rPr>
          <w:rFonts w:eastAsia="Times New Roman"/>
          <w:bCs/>
          <w:lang w:eastAsia="ru-RU"/>
        </w:rPr>
        <w:t>Отделение Самара</w:t>
      </w:r>
      <w:r w:rsidR="00136C3E" w:rsidRPr="006565F4">
        <w:rPr>
          <w:rFonts w:eastAsia="Times New Roman"/>
          <w:bCs/>
          <w:lang w:eastAsia="ru-RU"/>
        </w:rPr>
        <w:t xml:space="preserve"> г. Самара, БИК 043601001, ИНН 6378001</w:t>
      </w:r>
      <w:r w:rsidR="00070C67">
        <w:rPr>
          <w:rFonts w:eastAsia="Times New Roman"/>
          <w:bCs/>
          <w:lang w:eastAsia="ru-RU"/>
        </w:rPr>
        <w:t>989</w:t>
      </w:r>
      <w:r w:rsidR="00C47DEF">
        <w:rPr>
          <w:rFonts w:eastAsia="Times New Roman"/>
          <w:bCs/>
          <w:lang w:eastAsia="ru-RU"/>
        </w:rPr>
        <w:t>, КПП 637501001, ОКТМО 366324</w:t>
      </w:r>
      <w:r w:rsidR="006B6536">
        <w:rPr>
          <w:rFonts w:eastAsia="Times New Roman"/>
          <w:bCs/>
          <w:lang w:eastAsia="ru-RU"/>
        </w:rPr>
        <w:t>04</w:t>
      </w:r>
      <w:r w:rsidR="00136C3E" w:rsidRPr="006565F4">
        <w:rPr>
          <w:rFonts w:eastAsia="Times New Roman"/>
          <w:bCs/>
          <w:lang w:eastAsia="ru-RU"/>
        </w:rPr>
        <w:t xml:space="preserve">, КБК </w:t>
      </w:r>
      <w:r w:rsidR="00C47DEF">
        <w:rPr>
          <w:rFonts w:eastAsia="Times New Roman"/>
          <w:bCs/>
          <w:lang w:eastAsia="ru-RU"/>
        </w:rPr>
        <w:t>91211402053100000440</w:t>
      </w:r>
      <w:r w:rsidRPr="006565F4">
        <w:rPr>
          <w:rFonts w:eastAsia="Times New Roman"/>
          <w:bCs/>
          <w:lang w:eastAsia="ru-RU"/>
        </w:rPr>
        <w:t xml:space="preserve">. </w:t>
      </w:r>
    </w:p>
    <w:p w:rsidR="0013410E" w:rsidRPr="006565F4" w:rsidRDefault="0013410E" w:rsidP="0013410E">
      <w:pPr>
        <w:widowControl/>
        <w:numPr>
          <w:ilvl w:val="1"/>
          <w:numId w:val="2"/>
        </w:numPr>
        <w:tabs>
          <w:tab w:val="left" w:pos="465"/>
        </w:tabs>
        <w:overflowPunct/>
        <w:autoSpaceDE/>
        <w:ind w:right="-1"/>
        <w:jc w:val="both"/>
        <w:textAlignment w:val="auto"/>
        <w:rPr>
          <w:rFonts w:ascii="Times New Roman" w:hAnsi="Times New Roman"/>
          <w:bCs/>
          <w:sz w:val="24"/>
          <w:szCs w:val="24"/>
        </w:rPr>
      </w:pPr>
      <w:r w:rsidRPr="006565F4">
        <w:rPr>
          <w:rFonts w:ascii="Times New Roman" w:hAnsi="Times New Roman"/>
          <w:bCs/>
          <w:sz w:val="24"/>
          <w:szCs w:val="24"/>
        </w:rPr>
        <w:t xml:space="preserve">В случае уклонения или отказа покупателя от оплаты имущества предусматривается оплата покупателем неустойки в размере </w:t>
      </w:r>
      <w:r w:rsidR="00A214FF" w:rsidRPr="006565F4">
        <w:rPr>
          <w:rFonts w:ascii="Times New Roman" w:hAnsi="Times New Roman"/>
          <w:bCs/>
          <w:sz w:val="24"/>
          <w:szCs w:val="24"/>
        </w:rPr>
        <w:t>5</w:t>
      </w:r>
      <w:r w:rsidRPr="006565F4">
        <w:rPr>
          <w:rFonts w:ascii="Times New Roman" w:hAnsi="Times New Roman"/>
          <w:bCs/>
          <w:sz w:val="24"/>
          <w:szCs w:val="24"/>
        </w:rPr>
        <w:t xml:space="preserve">% от неоплаченной суммы. </w:t>
      </w:r>
    </w:p>
    <w:p w:rsidR="007E5F9F" w:rsidRDefault="007E5F9F" w:rsidP="007E5F9F">
      <w:pPr>
        <w:widowControl/>
        <w:tabs>
          <w:tab w:val="left" w:pos="465"/>
        </w:tabs>
        <w:overflowPunct/>
        <w:autoSpaceDE/>
        <w:ind w:right="-1"/>
        <w:jc w:val="both"/>
        <w:textAlignment w:val="auto"/>
        <w:rPr>
          <w:rFonts w:ascii="Times New Roman" w:hAnsi="Times New Roman"/>
          <w:sz w:val="24"/>
          <w:szCs w:val="24"/>
        </w:rPr>
      </w:pPr>
    </w:p>
    <w:p w:rsidR="005E4E40" w:rsidRPr="0013410E" w:rsidRDefault="005E4E40" w:rsidP="007E5F9F">
      <w:pPr>
        <w:widowControl/>
        <w:tabs>
          <w:tab w:val="left" w:pos="465"/>
        </w:tabs>
        <w:overflowPunct/>
        <w:autoSpaceDE/>
        <w:ind w:right="-1"/>
        <w:jc w:val="both"/>
        <w:textAlignment w:val="auto"/>
        <w:rPr>
          <w:rFonts w:ascii="Times New Roman" w:hAnsi="Times New Roman"/>
          <w:sz w:val="24"/>
          <w:szCs w:val="24"/>
        </w:rPr>
      </w:pPr>
    </w:p>
    <w:p w:rsidR="0013410E" w:rsidRDefault="0013410E" w:rsidP="0013410E">
      <w:pPr>
        <w:pStyle w:val="a6"/>
        <w:widowControl/>
        <w:numPr>
          <w:ilvl w:val="0"/>
          <w:numId w:val="3"/>
        </w:numPr>
        <w:ind w:right="-1"/>
        <w:jc w:val="center"/>
        <w:rPr>
          <w:b/>
          <w:bCs/>
        </w:rPr>
      </w:pPr>
      <w:r w:rsidRPr="0013410E">
        <w:rPr>
          <w:b/>
          <w:bCs/>
        </w:rPr>
        <w:t>Обязательства сторон</w:t>
      </w:r>
    </w:p>
    <w:p w:rsidR="00F07126" w:rsidRPr="00F07126" w:rsidRDefault="00F07126" w:rsidP="00F07126">
      <w:pPr>
        <w:pStyle w:val="a6"/>
        <w:widowControl/>
        <w:ind w:right="-1" w:firstLine="0"/>
        <w:rPr>
          <w:bCs/>
        </w:rPr>
      </w:pPr>
    </w:p>
    <w:p w:rsidR="0013410E" w:rsidRPr="0013410E" w:rsidRDefault="0013410E" w:rsidP="0013410E">
      <w:pPr>
        <w:pStyle w:val="a6"/>
        <w:widowControl/>
        <w:numPr>
          <w:ilvl w:val="1"/>
          <w:numId w:val="3"/>
        </w:numPr>
        <w:ind w:right="-1"/>
        <w:rPr>
          <w:bCs/>
        </w:rPr>
      </w:pPr>
      <w:r w:rsidRPr="0013410E">
        <w:rPr>
          <w:bCs/>
        </w:rPr>
        <w:t>Покупатель обязуется:</w:t>
      </w:r>
    </w:p>
    <w:p w:rsidR="0013410E" w:rsidRPr="0013410E" w:rsidRDefault="0013410E" w:rsidP="0013410E">
      <w:pPr>
        <w:pStyle w:val="ConsNonformat"/>
        <w:widowControl/>
        <w:numPr>
          <w:ilvl w:val="2"/>
          <w:numId w:val="3"/>
        </w:numPr>
        <w:ind w:right="-1"/>
        <w:jc w:val="both"/>
        <w:rPr>
          <w:rFonts w:ascii="Times New Roman" w:hAnsi="Times New Roman"/>
          <w:bCs/>
          <w:sz w:val="24"/>
          <w:szCs w:val="24"/>
        </w:rPr>
      </w:pPr>
      <w:r w:rsidRPr="0013410E">
        <w:rPr>
          <w:rFonts w:ascii="Times New Roman" w:hAnsi="Times New Roman"/>
          <w:bCs/>
          <w:sz w:val="24"/>
          <w:szCs w:val="24"/>
        </w:rPr>
        <w:t>Оплатить приобретаемое Имущество в полном объеме путем безналичного перечисления денежных средств в порядке и в сроки, установленные настоящим договором.</w:t>
      </w:r>
    </w:p>
    <w:p w:rsidR="0013410E" w:rsidRDefault="0013410E" w:rsidP="0013410E">
      <w:pPr>
        <w:pStyle w:val="ConsNonformat"/>
        <w:widowControl/>
        <w:numPr>
          <w:ilvl w:val="2"/>
          <w:numId w:val="3"/>
        </w:numPr>
        <w:ind w:right="-1"/>
        <w:jc w:val="both"/>
        <w:rPr>
          <w:rFonts w:ascii="Times New Roman" w:hAnsi="Times New Roman"/>
          <w:bCs/>
          <w:sz w:val="24"/>
          <w:szCs w:val="24"/>
        </w:rPr>
      </w:pPr>
      <w:r w:rsidRPr="0013410E">
        <w:rPr>
          <w:rFonts w:ascii="Times New Roman" w:hAnsi="Times New Roman"/>
          <w:bCs/>
          <w:sz w:val="24"/>
          <w:szCs w:val="24"/>
        </w:rPr>
        <w:t>Принять Имущество на условиях, предусмотренных настоящим Договором.</w:t>
      </w:r>
    </w:p>
    <w:p w:rsidR="00A14F95" w:rsidRPr="00A14F95" w:rsidRDefault="00A14F95" w:rsidP="0013410E">
      <w:pPr>
        <w:pStyle w:val="ConsNonformat"/>
        <w:widowControl/>
        <w:numPr>
          <w:ilvl w:val="2"/>
          <w:numId w:val="3"/>
        </w:numPr>
        <w:ind w:right="-1"/>
        <w:jc w:val="both"/>
        <w:rPr>
          <w:rFonts w:ascii="Times New Roman" w:hAnsi="Times New Roman"/>
          <w:bCs/>
          <w:sz w:val="24"/>
          <w:szCs w:val="24"/>
        </w:rPr>
      </w:pPr>
      <w:r>
        <w:rPr>
          <w:rFonts w:ascii="Times New Roman" w:hAnsi="Times New Roman"/>
          <w:bCs/>
          <w:sz w:val="24"/>
          <w:szCs w:val="24"/>
        </w:rPr>
        <w:lastRenderedPageBreak/>
        <w:t xml:space="preserve">Произвести </w:t>
      </w:r>
      <w:r w:rsidRPr="0013410E">
        <w:rPr>
          <w:rFonts w:ascii="Times New Roman" w:hAnsi="Times New Roman"/>
          <w:bCs/>
          <w:sz w:val="24"/>
          <w:szCs w:val="24"/>
        </w:rPr>
        <w:t>постановк</w:t>
      </w:r>
      <w:r>
        <w:rPr>
          <w:rFonts w:ascii="Times New Roman" w:hAnsi="Times New Roman"/>
          <w:bCs/>
          <w:sz w:val="24"/>
          <w:szCs w:val="24"/>
        </w:rPr>
        <w:t>у</w:t>
      </w:r>
      <w:r w:rsidRPr="0013410E">
        <w:rPr>
          <w:rFonts w:ascii="Times New Roman" w:hAnsi="Times New Roman"/>
          <w:bCs/>
          <w:sz w:val="24"/>
          <w:szCs w:val="24"/>
        </w:rPr>
        <w:t xml:space="preserve"> </w:t>
      </w:r>
      <w:r>
        <w:rPr>
          <w:rFonts w:ascii="Times New Roman" w:hAnsi="Times New Roman"/>
          <w:bCs/>
          <w:sz w:val="24"/>
          <w:szCs w:val="24"/>
        </w:rPr>
        <w:t>Имущества (</w:t>
      </w:r>
      <w:r w:rsidRPr="0013410E">
        <w:rPr>
          <w:rFonts w:ascii="Times New Roman" w:hAnsi="Times New Roman"/>
          <w:bCs/>
          <w:sz w:val="24"/>
          <w:szCs w:val="24"/>
        </w:rPr>
        <w:t>транспортного средства</w:t>
      </w:r>
      <w:r>
        <w:rPr>
          <w:rFonts w:ascii="Times New Roman" w:hAnsi="Times New Roman"/>
          <w:bCs/>
          <w:sz w:val="24"/>
          <w:szCs w:val="24"/>
        </w:rPr>
        <w:t>)</w:t>
      </w:r>
      <w:r w:rsidRPr="0013410E">
        <w:rPr>
          <w:rFonts w:ascii="Times New Roman" w:hAnsi="Times New Roman"/>
          <w:bCs/>
          <w:sz w:val="24"/>
          <w:szCs w:val="24"/>
        </w:rPr>
        <w:t xml:space="preserve"> на учет в </w:t>
      </w:r>
      <w:r w:rsidRPr="0013410E">
        <w:rPr>
          <w:rFonts w:ascii="Times New Roman" w:hAnsi="Times New Roman"/>
          <w:sz w:val="24"/>
          <w:szCs w:val="24"/>
        </w:rPr>
        <w:t>ГИБДД МУ МВД России</w:t>
      </w:r>
      <w:r>
        <w:rPr>
          <w:rFonts w:ascii="Times New Roman" w:hAnsi="Times New Roman"/>
          <w:sz w:val="24"/>
          <w:szCs w:val="24"/>
        </w:rPr>
        <w:t>.</w:t>
      </w:r>
    </w:p>
    <w:p w:rsidR="00A14F95" w:rsidRPr="0013410E" w:rsidRDefault="00A14F95" w:rsidP="00A14F95">
      <w:pPr>
        <w:pStyle w:val="ConsNonformat"/>
        <w:widowControl/>
        <w:ind w:right="-1"/>
        <w:jc w:val="both"/>
        <w:rPr>
          <w:rFonts w:ascii="Times New Roman" w:hAnsi="Times New Roman"/>
          <w:bCs/>
          <w:sz w:val="24"/>
          <w:szCs w:val="24"/>
        </w:rPr>
      </w:pPr>
    </w:p>
    <w:p w:rsidR="0013410E" w:rsidRPr="0013410E" w:rsidRDefault="0013410E" w:rsidP="0013410E">
      <w:pPr>
        <w:pStyle w:val="a6"/>
        <w:widowControl/>
        <w:numPr>
          <w:ilvl w:val="1"/>
          <w:numId w:val="3"/>
        </w:numPr>
        <w:ind w:right="-1"/>
        <w:rPr>
          <w:bCs/>
        </w:rPr>
      </w:pPr>
      <w:r w:rsidRPr="0013410E">
        <w:rPr>
          <w:bCs/>
        </w:rPr>
        <w:t>Продавец обязуется:</w:t>
      </w:r>
    </w:p>
    <w:p w:rsidR="0013410E" w:rsidRDefault="0013410E" w:rsidP="0013410E">
      <w:pPr>
        <w:pStyle w:val="ConsNonformat"/>
        <w:widowControl/>
        <w:numPr>
          <w:ilvl w:val="2"/>
          <w:numId w:val="3"/>
        </w:numPr>
        <w:ind w:right="-1"/>
        <w:jc w:val="both"/>
        <w:rPr>
          <w:rFonts w:ascii="Times New Roman" w:hAnsi="Times New Roman"/>
          <w:bCs/>
          <w:sz w:val="24"/>
          <w:szCs w:val="24"/>
        </w:rPr>
      </w:pPr>
      <w:r w:rsidRPr="0013410E">
        <w:rPr>
          <w:rFonts w:ascii="Times New Roman" w:hAnsi="Times New Roman"/>
          <w:bCs/>
          <w:sz w:val="24"/>
          <w:szCs w:val="24"/>
        </w:rPr>
        <w:t>Передать Покупателю в его собственность без каких-либо изъятий Имуществ</w:t>
      </w:r>
      <w:r w:rsidR="0053328A">
        <w:rPr>
          <w:rFonts w:ascii="Times New Roman" w:hAnsi="Times New Roman"/>
          <w:bCs/>
          <w:sz w:val="24"/>
          <w:szCs w:val="24"/>
        </w:rPr>
        <w:t>о</w:t>
      </w:r>
      <w:r w:rsidRPr="0013410E">
        <w:rPr>
          <w:rFonts w:ascii="Times New Roman" w:hAnsi="Times New Roman"/>
          <w:bCs/>
          <w:sz w:val="24"/>
          <w:szCs w:val="24"/>
        </w:rPr>
        <w:t xml:space="preserve">, являющееся предметом настоящего договора </w:t>
      </w:r>
      <w:r w:rsidR="0053328A">
        <w:rPr>
          <w:rFonts w:ascii="Times New Roman" w:hAnsi="Times New Roman"/>
          <w:bCs/>
          <w:sz w:val="24"/>
          <w:szCs w:val="24"/>
        </w:rPr>
        <w:t>в течени</w:t>
      </w:r>
      <w:r w:rsidR="006565F4">
        <w:rPr>
          <w:rFonts w:ascii="Times New Roman" w:hAnsi="Times New Roman"/>
          <w:bCs/>
          <w:sz w:val="24"/>
          <w:szCs w:val="24"/>
        </w:rPr>
        <w:t>е</w:t>
      </w:r>
      <w:r w:rsidR="0053328A">
        <w:rPr>
          <w:rFonts w:ascii="Times New Roman" w:hAnsi="Times New Roman"/>
          <w:bCs/>
          <w:sz w:val="24"/>
          <w:szCs w:val="24"/>
        </w:rPr>
        <w:t xml:space="preserve"> 3-х рабочих дней </w:t>
      </w:r>
      <w:r w:rsidRPr="0013410E">
        <w:rPr>
          <w:rFonts w:ascii="Times New Roman" w:hAnsi="Times New Roman"/>
          <w:bCs/>
          <w:sz w:val="24"/>
          <w:szCs w:val="24"/>
        </w:rPr>
        <w:t>после оплаты покупателем цены договора.</w:t>
      </w:r>
      <w:r w:rsidR="00E60120">
        <w:rPr>
          <w:rFonts w:ascii="Times New Roman" w:hAnsi="Times New Roman"/>
          <w:bCs/>
          <w:sz w:val="24"/>
          <w:szCs w:val="24"/>
        </w:rPr>
        <w:t xml:space="preserve"> </w:t>
      </w:r>
      <w:r w:rsidR="00E60120" w:rsidRPr="0013410E">
        <w:rPr>
          <w:rFonts w:ascii="Times New Roman" w:hAnsi="Times New Roman"/>
          <w:bCs/>
          <w:sz w:val="24"/>
          <w:szCs w:val="24"/>
        </w:rPr>
        <w:t xml:space="preserve">Предоставить Покупателю после оплаты покупателем цены договора все необходимые документы для постановки на учет транспортного средства в </w:t>
      </w:r>
      <w:r w:rsidR="00E60120" w:rsidRPr="0013410E">
        <w:rPr>
          <w:rFonts w:ascii="Times New Roman" w:hAnsi="Times New Roman"/>
          <w:sz w:val="24"/>
          <w:szCs w:val="24"/>
        </w:rPr>
        <w:t>ГИБДД МУ МВД России.</w:t>
      </w:r>
    </w:p>
    <w:p w:rsidR="00E60120" w:rsidRPr="00E60120" w:rsidRDefault="00E60120" w:rsidP="0013410E">
      <w:pPr>
        <w:pStyle w:val="ConsNonformat"/>
        <w:widowControl/>
        <w:numPr>
          <w:ilvl w:val="2"/>
          <w:numId w:val="3"/>
        </w:numPr>
        <w:ind w:right="-1"/>
        <w:jc w:val="both"/>
        <w:rPr>
          <w:rFonts w:ascii="Times New Roman" w:eastAsia="Andale Sans UI" w:hAnsi="Times New Roman"/>
          <w:bCs/>
          <w:kern w:val="3"/>
          <w:sz w:val="24"/>
          <w:szCs w:val="24"/>
        </w:rPr>
      </w:pPr>
      <w:r w:rsidRPr="00E60120">
        <w:rPr>
          <w:rFonts w:ascii="Times New Roman" w:eastAsia="Andale Sans UI" w:hAnsi="Times New Roman"/>
          <w:bCs/>
          <w:kern w:val="3"/>
          <w:sz w:val="24"/>
          <w:szCs w:val="24"/>
        </w:rPr>
        <w:t>До передачи имущества Покупателю содержать его в надлежащем состоянии, не допуская ухудшения.</w:t>
      </w:r>
    </w:p>
    <w:p w:rsidR="0013410E" w:rsidRPr="0013410E" w:rsidRDefault="0013410E" w:rsidP="0013410E">
      <w:pPr>
        <w:pStyle w:val="ConsNonformat"/>
        <w:widowControl/>
        <w:ind w:right="-1"/>
        <w:jc w:val="both"/>
        <w:rPr>
          <w:rFonts w:ascii="Times New Roman" w:hAnsi="Times New Roman"/>
          <w:bCs/>
          <w:sz w:val="24"/>
          <w:szCs w:val="24"/>
        </w:rPr>
      </w:pPr>
    </w:p>
    <w:p w:rsidR="0013410E" w:rsidRDefault="0013410E" w:rsidP="0013410E">
      <w:pPr>
        <w:pStyle w:val="ConsNonformat"/>
        <w:widowControl/>
        <w:numPr>
          <w:ilvl w:val="0"/>
          <w:numId w:val="3"/>
        </w:numPr>
        <w:ind w:right="-1"/>
        <w:jc w:val="center"/>
        <w:rPr>
          <w:rFonts w:ascii="Times New Roman" w:hAnsi="Times New Roman"/>
          <w:b/>
          <w:bCs/>
          <w:sz w:val="24"/>
          <w:szCs w:val="24"/>
        </w:rPr>
      </w:pPr>
      <w:r w:rsidRPr="0013410E">
        <w:rPr>
          <w:rFonts w:ascii="Times New Roman" w:hAnsi="Times New Roman"/>
          <w:b/>
          <w:bCs/>
          <w:sz w:val="24"/>
          <w:szCs w:val="24"/>
        </w:rPr>
        <w:t>Передача имущества</w:t>
      </w:r>
    </w:p>
    <w:p w:rsidR="00E60120" w:rsidRPr="0013410E" w:rsidRDefault="00E60120" w:rsidP="00E60120">
      <w:pPr>
        <w:pStyle w:val="ConsNonformat"/>
        <w:widowControl/>
        <w:ind w:right="-1"/>
        <w:rPr>
          <w:rFonts w:ascii="Times New Roman" w:hAnsi="Times New Roman"/>
          <w:b/>
          <w:bCs/>
          <w:sz w:val="24"/>
          <w:szCs w:val="24"/>
        </w:rPr>
      </w:pPr>
    </w:p>
    <w:p w:rsidR="0013410E" w:rsidRDefault="0013410E" w:rsidP="0013410E">
      <w:pPr>
        <w:pStyle w:val="ConsNonformat"/>
        <w:widowControl/>
        <w:numPr>
          <w:ilvl w:val="1"/>
          <w:numId w:val="3"/>
        </w:numPr>
        <w:ind w:right="-1"/>
        <w:jc w:val="both"/>
        <w:rPr>
          <w:rFonts w:ascii="Times New Roman" w:hAnsi="Times New Roman"/>
          <w:bCs/>
          <w:sz w:val="24"/>
          <w:szCs w:val="24"/>
        </w:rPr>
      </w:pPr>
      <w:r w:rsidRPr="0013410E">
        <w:rPr>
          <w:rFonts w:ascii="Times New Roman" w:hAnsi="Times New Roman"/>
          <w:bCs/>
          <w:sz w:val="24"/>
          <w:szCs w:val="24"/>
        </w:rPr>
        <w:t>Передача Имущества осуществляется по акту приёма-передачи, подписанному сторонами и заверенному печатью Продавца.</w:t>
      </w:r>
    </w:p>
    <w:p w:rsidR="00E60120" w:rsidRPr="0013410E" w:rsidRDefault="00E60120" w:rsidP="0013410E">
      <w:pPr>
        <w:pStyle w:val="ConsNonformat"/>
        <w:widowControl/>
        <w:numPr>
          <w:ilvl w:val="1"/>
          <w:numId w:val="3"/>
        </w:numPr>
        <w:ind w:right="-1"/>
        <w:jc w:val="both"/>
        <w:rPr>
          <w:rFonts w:ascii="Times New Roman" w:hAnsi="Times New Roman"/>
          <w:bCs/>
          <w:sz w:val="24"/>
          <w:szCs w:val="24"/>
        </w:rPr>
      </w:pPr>
      <w:r w:rsidRPr="00E60120">
        <w:rPr>
          <w:rFonts w:ascii="Times New Roman" w:hAnsi="Times New Roman"/>
          <w:bCs/>
          <w:sz w:val="24"/>
          <w:szCs w:val="24"/>
        </w:rPr>
        <w:t>Продавец п</w:t>
      </w:r>
      <w:r>
        <w:rPr>
          <w:rFonts w:ascii="Times New Roman" w:hAnsi="Times New Roman"/>
          <w:bCs/>
          <w:sz w:val="24"/>
          <w:szCs w:val="24"/>
        </w:rPr>
        <w:t>ередает</w:t>
      </w:r>
      <w:r w:rsidRPr="00E60120">
        <w:rPr>
          <w:rFonts w:ascii="Times New Roman" w:hAnsi="Times New Roman"/>
          <w:bCs/>
          <w:sz w:val="24"/>
          <w:szCs w:val="24"/>
        </w:rPr>
        <w:t xml:space="preserve"> имущество в его нынешнем виде, без каких-либо дополнительных гарантий в отношении его использования. После подписания акта приемки-передачи Покупатель берет на себя все расх</w:t>
      </w:r>
      <w:r>
        <w:rPr>
          <w:rFonts w:ascii="Times New Roman" w:hAnsi="Times New Roman"/>
          <w:bCs/>
          <w:sz w:val="24"/>
          <w:szCs w:val="24"/>
        </w:rPr>
        <w:t>оды и обязательства</w:t>
      </w:r>
      <w:r w:rsidRPr="00E60120">
        <w:rPr>
          <w:rFonts w:ascii="Times New Roman" w:hAnsi="Times New Roman"/>
          <w:bCs/>
          <w:sz w:val="24"/>
          <w:szCs w:val="24"/>
        </w:rPr>
        <w:t>.</w:t>
      </w:r>
    </w:p>
    <w:p w:rsidR="0013410E" w:rsidRPr="0013410E" w:rsidRDefault="0013410E" w:rsidP="0013410E">
      <w:pPr>
        <w:pStyle w:val="a6"/>
        <w:widowControl/>
        <w:numPr>
          <w:ilvl w:val="1"/>
          <w:numId w:val="3"/>
        </w:numPr>
        <w:ind w:right="-1"/>
        <w:rPr>
          <w:bCs/>
        </w:rPr>
      </w:pPr>
      <w:r w:rsidRPr="0013410E">
        <w:rPr>
          <w:bCs/>
        </w:rPr>
        <w:t>С момента подписания акта приема-передачи сторонами ответственность за сохранность Имущества, равно как и риск случайной порчи или гибели Имущества, несет Покупатель.</w:t>
      </w:r>
    </w:p>
    <w:p w:rsidR="0013410E" w:rsidRPr="0013410E" w:rsidRDefault="0013410E" w:rsidP="0013410E">
      <w:pPr>
        <w:pStyle w:val="a6"/>
        <w:ind w:right="-1" w:firstLine="0"/>
        <w:rPr>
          <w:bCs/>
        </w:rPr>
      </w:pPr>
    </w:p>
    <w:p w:rsidR="0013410E" w:rsidRDefault="0013410E" w:rsidP="0013410E">
      <w:pPr>
        <w:pStyle w:val="a6"/>
        <w:widowControl/>
        <w:numPr>
          <w:ilvl w:val="0"/>
          <w:numId w:val="3"/>
        </w:numPr>
        <w:ind w:right="-1"/>
        <w:jc w:val="center"/>
        <w:rPr>
          <w:b/>
          <w:bCs/>
        </w:rPr>
      </w:pPr>
      <w:r w:rsidRPr="0013410E">
        <w:rPr>
          <w:b/>
          <w:bCs/>
        </w:rPr>
        <w:t>Ответственность сторон и разрешение споров</w:t>
      </w:r>
    </w:p>
    <w:p w:rsidR="00E60120" w:rsidRPr="0013410E" w:rsidRDefault="00E60120" w:rsidP="00E60120">
      <w:pPr>
        <w:pStyle w:val="a6"/>
        <w:widowControl/>
        <w:ind w:right="-1" w:firstLine="0"/>
        <w:rPr>
          <w:b/>
          <w:bCs/>
        </w:rPr>
      </w:pPr>
    </w:p>
    <w:p w:rsidR="0013410E" w:rsidRPr="0013410E" w:rsidRDefault="0013410E" w:rsidP="0013410E">
      <w:pPr>
        <w:pStyle w:val="a6"/>
        <w:widowControl/>
        <w:numPr>
          <w:ilvl w:val="1"/>
          <w:numId w:val="3"/>
        </w:numPr>
        <w:ind w:right="-1"/>
        <w:rPr>
          <w:bCs/>
        </w:rPr>
      </w:pPr>
      <w:r w:rsidRPr="0013410E">
        <w:rPr>
          <w:bCs/>
        </w:rPr>
        <w:t>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РФ.</w:t>
      </w:r>
    </w:p>
    <w:p w:rsidR="0013410E" w:rsidRDefault="0013410E" w:rsidP="0013410E">
      <w:pPr>
        <w:pStyle w:val="a6"/>
        <w:widowControl/>
        <w:numPr>
          <w:ilvl w:val="1"/>
          <w:numId w:val="3"/>
        </w:numPr>
        <w:ind w:right="-1"/>
        <w:rPr>
          <w:bCs/>
        </w:rPr>
      </w:pPr>
      <w:r w:rsidRPr="0013410E">
        <w:rPr>
          <w:bCs/>
        </w:rPr>
        <w:t>Все споры и разногласия, возникающие по настоящему договору, в том числе в результате нарушения сторонами условий договора, подлежат разрешению путём переговоров, а при не достижении согласия - в судебном порядке.</w:t>
      </w:r>
    </w:p>
    <w:p w:rsidR="0024757A" w:rsidRPr="0024757A" w:rsidRDefault="0024757A" w:rsidP="0024757A">
      <w:pPr>
        <w:widowControl/>
        <w:numPr>
          <w:ilvl w:val="1"/>
          <w:numId w:val="3"/>
        </w:numPr>
        <w:overflowPunct/>
        <w:autoSpaceDE/>
        <w:autoSpaceDN/>
        <w:spacing w:line="100" w:lineRule="atLeast"/>
        <w:jc w:val="both"/>
        <w:textAlignment w:val="auto"/>
        <w:rPr>
          <w:rFonts w:ascii="Times New Roman" w:eastAsia="Andale Sans UI" w:hAnsi="Times New Roman"/>
          <w:bCs/>
          <w:sz w:val="24"/>
          <w:szCs w:val="24"/>
          <w:lang w:eastAsia="ar-SA"/>
        </w:rPr>
      </w:pPr>
      <w:r w:rsidRPr="0024757A">
        <w:rPr>
          <w:rFonts w:ascii="Times New Roman" w:eastAsia="Andale Sans UI" w:hAnsi="Times New Roman"/>
          <w:bCs/>
          <w:sz w:val="24"/>
          <w:szCs w:val="24"/>
          <w:lang w:eastAsia="ar-SA"/>
        </w:rPr>
        <w:t>За просрочку платежа (п. 2.</w:t>
      </w:r>
      <w:r>
        <w:rPr>
          <w:rFonts w:ascii="Times New Roman" w:eastAsia="Andale Sans UI" w:hAnsi="Times New Roman"/>
          <w:bCs/>
          <w:sz w:val="24"/>
          <w:szCs w:val="24"/>
          <w:lang w:eastAsia="ar-SA"/>
        </w:rPr>
        <w:t>1</w:t>
      </w:r>
      <w:r w:rsidRPr="0024757A">
        <w:rPr>
          <w:rFonts w:ascii="Times New Roman" w:eastAsia="Andale Sans UI" w:hAnsi="Times New Roman"/>
          <w:bCs/>
          <w:sz w:val="24"/>
          <w:szCs w:val="24"/>
          <w:lang w:eastAsia="ar-SA"/>
        </w:rPr>
        <w:t>.) Покупатель обязуется выплачивать Продавцу пени в размере 0,1 % за каждый день просрочки от невыплаченной суммы.</w:t>
      </w:r>
    </w:p>
    <w:p w:rsidR="0013410E" w:rsidRPr="0013410E" w:rsidRDefault="0013410E" w:rsidP="0013410E">
      <w:pPr>
        <w:pStyle w:val="a6"/>
        <w:widowControl/>
        <w:numPr>
          <w:ilvl w:val="1"/>
          <w:numId w:val="3"/>
        </w:numPr>
        <w:ind w:right="-1"/>
        <w:rPr>
          <w:bCs/>
        </w:rPr>
      </w:pPr>
      <w:r w:rsidRPr="0013410E">
        <w:rPr>
          <w:bCs/>
        </w:rPr>
        <w:t>По всем вопросам, не нашедшим решения в условиях настоящего договора, но прямо или косвенно вытекающим из отношений Сторон по нему, затрагивающих моральные и имущественные интересы Сторон договора, имея в виду необходимость защиты их охраняемых законом прав и интересов, Стороны настоящего договора руководствуются нормами и положениями действующего законодательства Российской Федерации.</w:t>
      </w:r>
    </w:p>
    <w:p w:rsidR="0013410E" w:rsidRPr="0013410E" w:rsidRDefault="0013410E" w:rsidP="0013410E">
      <w:pPr>
        <w:pStyle w:val="a6"/>
        <w:widowControl/>
        <w:numPr>
          <w:ilvl w:val="1"/>
          <w:numId w:val="3"/>
        </w:numPr>
        <w:ind w:right="-1"/>
        <w:rPr>
          <w:bCs/>
        </w:rPr>
      </w:pPr>
      <w:r w:rsidRPr="0013410E">
        <w:rPr>
          <w:bCs/>
        </w:rPr>
        <w:t xml:space="preserve">Все расходы по оформлению права собственности на имущество несёт Покупатель. </w:t>
      </w:r>
    </w:p>
    <w:p w:rsidR="0013410E" w:rsidRPr="0013410E" w:rsidRDefault="0013410E" w:rsidP="0013410E">
      <w:pPr>
        <w:pStyle w:val="a6"/>
        <w:ind w:right="-1" w:firstLine="0"/>
        <w:rPr>
          <w:bCs/>
        </w:rPr>
      </w:pPr>
    </w:p>
    <w:p w:rsidR="0013410E" w:rsidRDefault="0013410E" w:rsidP="0013410E">
      <w:pPr>
        <w:pStyle w:val="a6"/>
        <w:widowControl/>
        <w:numPr>
          <w:ilvl w:val="0"/>
          <w:numId w:val="3"/>
        </w:numPr>
        <w:ind w:right="-1"/>
        <w:jc w:val="center"/>
        <w:rPr>
          <w:b/>
          <w:bCs/>
        </w:rPr>
      </w:pPr>
      <w:r w:rsidRPr="0013410E">
        <w:rPr>
          <w:b/>
          <w:bCs/>
        </w:rPr>
        <w:t>Прочие условия</w:t>
      </w:r>
    </w:p>
    <w:p w:rsidR="00172990" w:rsidRPr="0013410E" w:rsidRDefault="00172990" w:rsidP="00172990">
      <w:pPr>
        <w:pStyle w:val="a6"/>
        <w:widowControl/>
        <w:ind w:right="-1" w:firstLine="0"/>
        <w:rPr>
          <w:b/>
          <w:bCs/>
        </w:rPr>
      </w:pPr>
    </w:p>
    <w:p w:rsidR="0013410E" w:rsidRDefault="0013410E" w:rsidP="0013410E">
      <w:pPr>
        <w:pStyle w:val="a6"/>
        <w:widowControl/>
        <w:numPr>
          <w:ilvl w:val="1"/>
          <w:numId w:val="3"/>
        </w:numPr>
        <w:ind w:right="-1"/>
        <w:rPr>
          <w:bCs/>
        </w:rPr>
      </w:pPr>
      <w:r w:rsidRPr="0013410E">
        <w:rPr>
          <w:bCs/>
        </w:rPr>
        <w:t>Договор считается заключенным и вступает в силу с момента подписания его сторонами.</w:t>
      </w:r>
    </w:p>
    <w:p w:rsidR="00172990" w:rsidRPr="00A214FF" w:rsidRDefault="00A214FF" w:rsidP="00172990">
      <w:pPr>
        <w:pStyle w:val="a6"/>
        <w:widowControl/>
        <w:numPr>
          <w:ilvl w:val="1"/>
          <w:numId w:val="3"/>
        </w:numPr>
        <w:ind w:right="-1"/>
        <w:rPr>
          <w:bCs/>
        </w:rPr>
      </w:pPr>
      <w:r w:rsidRPr="00A214FF">
        <w:rPr>
          <w:bCs/>
        </w:rPr>
        <w:t xml:space="preserve">Договор подлежит регистрации в </w:t>
      </w:r>
      <w:r w:rsidRPr="0013410E">
        <w:t>ГИБДД МУ МВД России.</w:t>
      </w:r>
    </w:p>
    <w:p w:rsidR="00172990" w:rsidRPr="0013410E" w:rsidRDefault="00172990" w:rsidP="0013410E">
      <w:pPr>
        <w:pStyle w:val="a6"/>
        <w:widowControl/>
        <w:numPr>
          <w:ilvl w:val="1"/>
          <w:numId w:val="3"/>
        </w:numPr>
        <w:ind w:right="-1"/>
        <w:rPr>
          <w:bCs/>
        </w:rPr>
      </w:pPr>
      <w:r w:rsidRPr="00002DA9">
        <w:t>Изменения и дополнения договора считаются действительными, если совершены в письменной форме и подписаны уполномоченными на то лицами.</w:t>
      </w:r>
    </w:p>
    <w:p w:rsidR="0013410E" w:rsidRPr="0013410E" w:rsidRDefault="0013410E" w:rsidP="0013410E">
      <w:pPr>
        <w:pStyle w:val="a6"/>
        <w:widowControl/>
        <w:numPr>
          <w:ilvl w:val="1"/>
          <w:numId w:val="3"/>
        </w:numPr>
        <w:ind w:right="-1"/>
        <w:rPr>
          <w:bCs/>
        </w:rPr>
      </w:pPr>
      <w:r w:rsidRPr="0013410E">
        <w:rPr>
          <w:bCs/>
        </w:rPr>
        <w:t>Настоящий договор составлен в 3-х экземплярах, каждый из которых имеет равную юридическую силу.</w:t>
      </w:r>
    </w:p>
    <w:p w:rsidR="0013410E" w:rsidRDefault="0013410E" w:rsidP="0013410E">
      <w:pPr>
        <w:pStyle w:val="ConsNonformat"/>
        <w:widowControl/>
        <w:numPr>
          <w:ilvl w:val="0"/>
          <w:numId w:val="3"/>
        </w:numPr>
        <w:ind w:right="-1"/>
        <w:jc w:val="center"/>
        <w:rPr>
          <w:rFonts w:ascii="Times New Roman" w:hAnsi="Times New Roman"/>
          <w:b/>
          <w:bCs/>
          <w:sz w:val="24"/>
          <w:szCs w:val="24"/>
        </w:rPr>
      </w:pPr>
      <w:r w:rsidRPr="0013410E">
        <w:rPr>
          <w:rFonts w:ascii="Times New Roman" w:hAnsi="Times New Roman"/>
          <w:b/>
          <w:bCs/>
          <w:sz w:val="24"/>
          <w:szCs w:val="24"/>
        </w:rPr>
        <w:t>Форс-мажор</w:t>
      </w:r>
    </w:p>
    <w:p w:rsidR="00172990" w:rsidRPr="0013410E" w:rsidRDefault="00172990" w:rsidP="00172990">
      <w:pPr>
        <w:pStyle w:val="ConsNonformat"/>
        <w:widowControl/>
        <w:ind w:right="-1"/>
        <w:rPr>
          <w:rFonts w:ascii="Times New Roman" w:hAnsi="Times New Roman"/>
          <w:b/>
          <w:bCs/>
          <w:sz w:val="24"/>
          <w:szCs w:val="24"/>
        </w:rPr>
      </w:pPr>
    </w:p>
    <w:p w:rsidR="0013410E" w:rsidRPr="0013410E" w:rsidRDefault="0013410E" w:rsidP="0013410E">
      <w:pPr>
        <w:pStyle w:val="ConsNonformat"/>
        <w:widowControl/>
        <w:numPr>
          <w:ilvl w:val="1"/>
          <w:numId w:val="3"/>
        </w:numPr>
        <w:ind w:right="-1"/>
        <w:jc w:val="both"/>
        <w:rPr>
          <w:rFonts w:ascii="Times New Roman" w:hAnsi="Times New Roman"/>
          <w:bCs/>
          <w:sz w:val="24"/>
          <w:szCs w:val="24"/>
        </w:rPr>
      </w:pPr>
      <w:r w:rsidRPr="0013410E">
        <w:rPr>
          <w:rFonts w:ascii="Times New Roman" w:hAnsi="Times New Roman"/>
          <w:bCs/>
          <w:sz w:val="24"/>
          <w:szCs w:val="24"/>
        </w:rPr>
        <w:t xml:space="preserve">Ни одна из сторон настоящего договора не будет нести ответственности за частичное неисполнение любой из своих обязанностей, если неисполнение будет являться следствием таких обстоятельств, как наводнение, пожар, землетрясение и других </w:t>
      </w:r>
      <w:r w:rsidRPr="0013410E">
        <w:rPr>
          <w:rFonts w:ascii="Times New Roman" w:hAnsi="Times New Roman"/>
          <w:bCs/>
          <w:sz w:val="24"/>
          <w:szCs w:val="24"/>
        </w:rPr>
        <w:lastRenderedPageBreak/>
        <w:t>стихийные бедствия, а также война или военные действия, а также действия правительства, возникшие после заключения настоящего договора.</w:t>
      </w:r>
    </w:p>
    <w:p w:rsidR="0013410E" w:rsidRPr="0013410E" w:rsidRDefault="0013410E" w:rsidP="0013410E">
      <w:pPr>
        <w:pStyle w:val="ConsNonformat"/>
        <w:widowControl/>
        <w:numPr>
          <w:ilvl w:val="1"/>
          <w:numId w:val="3"/>
        </w:numPr>
        <w:ind w:right="-1"/>
        <w:jc w:val="both"/>
        <w:rPr>
          <w:rFonts w:ascii="Times New Roman" w:hAnsi="Times New Roman"/>
          <w:bCs/>
          <w:sz w:val="24"/>
          <w:szCs w:val="24"/>
        </w:rPr>
      </w:pPr>
      <w:r w:rsidRPr="0013410E">
        <w:rPr>
          <w:rFonts w:ascii="Times New Roman" w:hAnsi="Times New Roman"/>
          <w:bCs/>
          <w:sz w:val="24"/>
          <w:szCs w:val="24"/>
        </w:rPr>
        <w:t>Условие об освобождении ответственности распространяется также на ситуации «вне контроля», под которыми стороны понимают незаконные действия любых третьих лиц, имеющие место после подписания настоящего договора, если такие действия препятствуют сторонам исполнить обязательства по договору.</w:t>
      </w:r>
    </w:p>
    <w:p w:rsidR="0013410E" w:rsidRPr="0013410E" w:rsidRDefault="0013410E" w:rsidP="0013410E">
      <w:pPr>
        <w:pStyle w:val="ConsNonformat"/>
        <w:widowControl/>
        <w:ind w:right="-1"/>
        <w:jc w:val="both"/>
        <w:rPr>
          <w:rFonts w:ascii="Times New Roman" w:hAnsi="Times New Roman"/>
          <w:bCs/>
          <w:sz w:val="24"/>
          <w:szCs w:val="24"/>
        </w:rPr>
      </w:pPr>
    </w:p>
    <w:p w:rsidR="0013410E" w:rsidRDefault="0013410E" w:rsidP="0013410E">
      <w:pPr>
        <w:pStyle w:val="a6"/>
        <w:ind w:right="-1"/>
        <w:jc w:val="center"/>
        <w:rPr>
          <w:b/>
          <w:bCs/>
        </w:rPr>
      </w:pPr>
      <w:r w:rsidRPr="00172990">
        <w:rPr>
          <w:b/>
          <w:bCs/>
        </w:rPr>
        <w:t>Адреса, реквизиты и подписи сторон:</w:t>
      </w:r>
    </w:p>
    <w:p w:rsidR="00B13044" w:rsidRPr="00172990" w:rsidRDefault="00B13044" w:rsidP="0013410E">
      <w:pPr>
        <w:pStyle w:val="a6"/>
        <w:ind w:right="-1"/>
        <w:jc w:val="center"/>
        <w:rPr>
          <w:b/>
          <w:bCs/>
        </w:rPr>
      </w:pPr>
    </w:p>
    <w:tbl>
      <w:tblPr>
        <w:tblW w:w="9606" w:type="dxa"/>
        <w:tblLayout w:type="fixed"/>
        <w:tblLook w:val="0000" w:firstRow="0" w:lastRow="0" w:firstColumn="0" w:lastColumn="0" w:noHBand="0" w:noVBand="0"/>
      </w:tblPr>
      <w:tblGrid>
        <w:gridCol w:w="5090"/>
        <w:gridCol w:w="4516"/>
      </w:tblGrid>
      <w:tr w:rsidR="00B13044" w:rsidRPr="00B13044" w:rsidTr="005F368D">
        <w:trPr>
          <w:trHeight w:val="384"/>
        </w:trPr>
        <w:tc>
          <w:tcPr>
            <w:tcW w:w="5090" w:type="dxa"/>
            <w:tcBorders>
              <w:right w:val="single" w:sz="4" w:space="0" w:color="000000"/>
            </w:tcBorders>
            <w:shd w:val="clear" w:color="auto" w:fill="auto"/>
          </w:tcPr>
          <w:p w:rsidR="00B13044" w:rsidRPr="00B13044" w:rsidRDefault="00B13044" w:rsidP="005F368D">
            <w:pPr>
              <w:jc w:val="cente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Продавец:</w:t>
            </w:r>
          </w:p>
        </w:tc>
        <w:tc>
          <w:tcPr>
            <w:tcW w:w="4516" w:type="dxa"/>
            <w:tcBorders>
              <w:left w:val="single" w:sz="4" w:space="0" w:color="000000"/>
            </w:tcBorders>
            <w:shd w:val="clear" w:color="auto" w:fill="auto"/>
          </w:tcPr>
          <w:p w:rsidR="00B13044" w:rsidRPr="00B13044" w:rsidRDefault="00B13044" w:rsidP="005F368D">
            <w:pPr>
              <w:jc w:val="cente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Покупатель:</w:t>
            </w:r>
          </w:p>
        </w:tc>
      </w:tr>
      <w:tr w:rsidR="00B13044" w:rsidRPr="00B13044" w:rsidTr="005F368D">
        <w:trPr>
          <w:trHeight w:val="2360"/>
        </w:trPr>
        <w:tc>
          <w:tcPr>
            <w:tcW w:w="5090" w:type="dxa"/>
            <w:tcBorders>
              <w:right w:val="single" w:sz="4" w:space="0" w:color="000000"/>
            </w:tcBorders>
            <w:shd w:val="clear" w:color="auto" w:fill="auto"/>
          </w:tcPr>
          <w:p w:rsidR="00B13044" w:rsidRDefault="00070C67" w:rsidP="005F368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 xml:space="preserve">Сельское поселение </w:t>
            </w:r>
            <w:r w:rsidR="006B6536">
              <w:rPr>
                <w:rFonts w:ascii="Times New Roman" w:eastAsia="Arial" w:hAnsi="Times New Roman"/>
                <w:bCs/>
                <w:kern w:val="0"/>
                <w:sz w:val="24"/>
                <w:szCs w:val="24"/>
                <w:lang w:eastAsia="ar-SA"/>
              </w:rPr>
              <w:t>Высокое</w:t>
            </w:r>
            <w:r>
              <w:rPr>
                <w:rFonts w:ascii="Times New Roman" w:eastAsia="Arial" w:hAnsi="Times New Roman"/>
                <w:bCs/>
                <w:kern w:val="0"/>
                <w:sz w:val="24"/>
                <w:szCs w:val="24"/>
                <w:lang w:eastAsia="ar-SA"/>
              </w:rPr>
              <w:t xml:space="preserve"> Муниципального</w:t>
            </w:r>
            <w:r w:rsidR="00B13044" w:rsidRPr="00B13044">
              <w:rPr>
                <w:rFonts w:ascii="Times New Roman" w:eastAsia="Arial" w:hAnsi="Times New Roman"/>
                <w:bCs/>
                <w:kern w:val="0"/>
                <w:sz w:val="24"/>
                <w:szCs w:val="24"/>
                <w:lang w:eastAsia="ar-SA"/>
              </w:rPr>
              <w:t xml:space="preserve"> район</w:t>
            </w:r>
            <w:r>
              <w:rPr>
                <w:rFonts w:ascii="Times New Roman" w:eastAsia="Arial" w:hAnsi="Times New Roman"/>
                <w:bCs/>
                <w:kern w:val="0"/>
                <w:sz w:val="24"/>
                <w:szCs w:val="24"/>
                <w:lang w:eastAsia="ar-SA"/>
              </w:rPr>
              <w:t>а</w:t>
            </w:r>
            <w:r w:rsidR="00B13044" w:rsidRPr="00B13044">
              <w:rPr>
                <w:rFonts w:ascii="Times New Roman" w:eastAsia="Arial" w:hAnsi="Times New Roman"/>
                <w:bCs/>
                <w:kern w:val="0"/>
                <w:sz w:val="24"/>
                <w:szCs w:val="24"/>
                <w:lang w:eastAsia="ar-SA"/>
              </w:rPr>
              <w:t xml:space="preserve"> Пестравский Самарской области, в лице </w:t>
            </w:r>
          </w:p>
          <w:p w:rsidR="00FC592D" w:rsidRDefault="00FC592D" w:rsidP="00FC592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w:t>
            </w:r>
          </w:p>
          <w:p w:rsidR="00FC592D" w:rsidRDefault="00FC592D" w:rsidP="00FC592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w:t>
            </w:r>
          </w:p>
          <w:p w:rsidR="00FC592D" w:rsidRPr="00B13044" w:rsidRDefault="00FC592D" w:rsidP="00FC592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w:t>
            </w:r>
          </w:p>
          <w:p w:rsidR="00B13044" w:rsidRPr="00B13044" w:rsidRDefault="00B13044" w:rsidP="005F368D">
            <w:pP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Юридический адрес:</w:t>
            </w:r>
          </w:p>
          <w:p w:rsidR="00B13044" w:rsidRPr="00B13044" w:rsidRDefault="00B13044" w:rsidP="006B6536">
            <w:pP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4461</w:t>
            </w:r>
            <w:r w:rsidR="006B6536">
              <w:rPr>
                <w:rFonts w:ascii="Times New Roman" w:eastAsia="Arial" w:hAnsi="Times New Roman"/>
                <w:bCs/>
                <w:kern w:val="0"/>
                <w:sz w:val="24"/>
                <w:szCs w:val="24"/>
                <w:lang w:eastAsia="ar-SA"/>
              </w:rPr>
              <w:t>77</w:t>
            </w:r>
            <w:r w:rsidRPr="00B13044">
              <w:rPr>
                <w:rFonts w:ascii="Times New Roman" w:eastAsia="Arial" w:hAnsi="Times New Roman"/>
                <w:bCs/>
                <w:kern w:val="0"/>
                <w:sz w:val="24"/>
                <w:szCs w:val="24"/>
                <w:lang w:eastAsia="ar-SA"/>
              </w:rPr>
              <w:t xml:space="preserve">, Самарская область, Пестравский район, село </w:t>
            </w:r>
            <w:r w:rsidR="006B6536">
              <w:rPr>
                <w:rFonts w:ascii="Times New Roman" w:eastAsia="Arial" w:hAnsi="Times New Roman"/>
                <w:bCs/>
                <w:kern w:val="0"/>
                <w:sz w:val="24"/>
                <w:szCs w:val="24"/>
                <w:lang w:eastAsia="ar-SA"/>
              </w:rPr>
              <w:t>Высокое</w:t>
            </w:r>
            <w:r w:rsidRPr="00B13044">
              <w:rPr>
                <w:rFonts w:ascii="Times New Roman" w:eastAsia="Arial" w:hAnsi="Times New Roman"/>
                <w:bCs/>
                <w:kern w:val="0"/>
                <w:sz w:val="24"/>
                <w:szCs w:val="24"/>
                <w:lang w:eastAsia="ar-SA"/>
              </w:rPr>
              <w:t xml:space="preserve">, улица </w:t>
            </w:r>
            <w:r w:rsidR="006B6536">
              <w:rPr>
                <w:rFonts w:ascii="Times New Roman" w:eastAsia="Arial" w:hAnsi="Times New Roman"/>
                <w:bCs/>
                <w:kern w:val="0"/>
                <w:sz w:val="24"/>
                <w:szCs w:val="24"/>
                <w:lang w:eastAsia="ar-SA"/>
              </w:rPr>
              <w:t>Телеграфная</w:t>
            </w:r>
            <w:r w:rsidRPr="00B13044">
              <w:rPr>
                <w:rFonts w:ascii="Times New Roman" w:eastAsia="Arial" w:hAnsi="Times New Roman"/>
                <w:bCs/>
                <w:kern w:val="0"/>
                <w:sz w:val="24"/>
                <w:szCs w:val="24"/>
                <w:lang w:eastAsia="ar-SA"/>
              </w:rPr>
              <w:t xml:space="preserve">, дом </w:t>
            </w:r>
            <w:r w:rsidR="006B6536">
              <w:rPr>
                <w:rFonts w:ascii="Times New Roman" w:eastAsia="Arial" w:hAnsi="Times New Roman"/>
                <w:bCs/>
                <w:kern w:val="0"/>
                <w:sz w:val="24"/>
                <w:szCs w:val="24"/>
                <w:lang w:eastAsia="ar-SA"/>
              </w:rPr>
              <w:t>2</w:t>
            </w:r>
            <w:r w:rsidR="00C47DEF">
              <w:rPr>
                <w:rFonts w:ascii="Times New Roman" w:eastAsia="Arial" w:hAnsi="Times New Roman"/>
                <w:bCs/>
                <w:kern w:val="0"/>
                <w:sz w:val="24"/>
                <w:szCs w:val="24"/>
                <w:lang w:eastAsia="ar-SA"/>
              </w:rPr>
              <w:t>3</w:t>
            </w:r>
          </w:p>
        </w:tc>
        <w:tc>
          <w:tcPr>
            <w:tcW w:w="4516" w:type="dxa"/>
            <w:tcBorders>
              <w:left w:val="single" w:sz="4" w:space="0" w:color="000000"/>
            </w:tcBorders>
            <w:shd w:val="clear" w:color="auto" w:fill="auto"/>
          </w:tcPr>
          <w:p w:rsidR="00C47DEF" w:rsidRDefault="00C47DEF" w:rsidP="00FD3486">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w:t>
            </w:r>
          </w:p>
          <w:p w:rsidR="00C47DEF" w:rsidRDefault="00B13044" w:rsidP="00C47DEF">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_________________________________________________________________________________________________________</w:t>
            </w:r>
          </w:p>
          <w:p w:rsidR="00C47DEF" w:rsidRDefault="00C47DEF" w:rsidP="00C47DEF">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w:t>
            </w:r>
          </w:p>
          <w:p w:rsidR="00B13044" w:rsidRPr="00B13044" w:rsidRDefault="00C47DEF" w:rsidP="00C47DEF">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w:t>
            </w:r>
            <w:r w:rsidR="00FD3486">
              <w:rPr>
                <w:rFonts w:ascii="Times New Roman" w:eastAsia="Arial" w:hAnsi="Times New Roman"/>
                <w:bCs/>
                <w:kern w:val="0"/>
                <w:sz w:val="24"/>
                <w:szCs w:val="24"/>
                <w:lang w:eastAsia="ar-SA"/>
              </w:rPr>
              <w:t xml:space="preserve"> </w:t>
            </w:r>
          </w:p>
        </w:tc>
      </w:tr>
    </w:tbl>
    <w:p w:rsidR="00B13044" w:rsidRPr="00B13044" w:rsidRDefault="00B13044" w:rsidP="00B13044">
      <w:pPr>
        <w:jc w:val="both"/>
        <w:rPr>
          <w:rFonts w:ascii="Times New Roman" w:eastAsia="Arial" w:hAnsi="Times New Roman"/>
          <w:bCs/>
          <w:kern w:val="0"/>
          <w:sz w:val="24"/>
          <w:szCs w:val="24"/>
          <w:lang w:eastAsia="ar-SA"/>
        </w:rPr>
      </w:pPr>
    </w:p>
    <w:p w:rsidR="00FC592D" w:rsidRPr="00B13044" w:rsidRDefault="00FC592D" w:rsidP="00FC592D">
      <w:pPr>
        <w:pStyle w:val="a6"/>
        <w:ind w:right="-1" w:firstLine="0"/>
        <w:rPr>
          <w:rFonts w:eastAsia="Arial"/>
          <w:bCs/>
          <w:kern w:val="0"/>
        </w:rPr>
      </w:pPr>
      <w:r>
        <w:rPr>
          <w:rFonts w:eastAsia="Arial"/>
          <w:bCs/>
          <w:kern w:val="0"/>
        </w:rPr>
        <w:t xml:space="preserve">        ___________/_______________________       ___________/_______________________</w:t>
      </w:r>
    </w:p>
    <w:p w:rsidR="00476FA1" w:rsidRPr="00B13044" w:rsidRDefault="00FC592D" w:rsidP="00FC592D">
      <w:pPr>
        <w:pStyle w:val="a6"/>
        <w:ind w:right="-1" w:firstLine="0"/>
        <w:jc w:val="left"/>
        <w:rPr>
          <w:rFonts w:eastAsia="Arial"/>
          <w:bCs/>
          <w:kern w:val="0"/>
        </w:rPr>
      </w:pPr>
      <w:r>
        <w:rPr>
          <w:rFonts w:eastAsia="Arial"/>
          <w:bCs/>
          <w:kern w:val="0"/>
        </w:rPr>
        <w:t xml:space="preserve">М.П. </w:t>
      </w:r>
      <w:r w:rsidRPr="007E5F9F">
        <w:rPr>
          <w:rFonts w:eastAsia="Arial"/>
          <w:bCs/>
          <w:kern w:val="0"/>
        </w:rPr>
        <w:t xml:space="preserve">(подпись)                     </w:t>
      </w:r>
      <w:r>
        <w:rPr>
          <w:rFonts w:eastAsia="Arial"/>
          <w:bCs/>
          <w:kern w:val="0"/>
        </w:rPr>
        <w:t>Ф.И.О.</w:t>
      </w:r>
      <w:r w:rsidRPr="007E5F9F">
        <w:rPr>
          <w:rFonts w:eastAsia="Arial"/>
          <w:bCs/>
          <w:kern w:val="0"/>
        </w:rPr>
        <w:t xml:space="preserve">                            (подпись)                     Ф.И.О.</w:t>
      </w:r>
    </w:p>
    <w:p w:rsidR="00476FA1" w:rsidRPr="00B13044" w:rsidRDefault="00476FA1" w:rsidP="0013410E">
      <w:pPr>
        <w:pStyle w:val="a6"/>
        <w:ind w:right="-1"/>
        <w:rPr>
          <w:rFonts w:eastAsia="Arial"/>
          <w:bCs/>
          <w:kern w:val="0"/>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7E5F9F" w:rsidRDefault="007E5F9F" w:rsidP="0013410E">
      <w:pPr>
        <w:pStyle w:val="a6"/>
        <w:ind w:right="-1"/>
        <w:rPr>
          <w:bCs/>
        </w:rPr>
      </w:pPr>
    </w:p>
    <w:p w:rsidR="007E5F9F" w:rsidRDefault="007E5F9F" w:rsidP="0013410E">
      <w:pPr>
        <w:pStyle w:val="a6"/>
        <w:ind w:right="-1"/>
        <w:rPr>
          <w:bCs/>
        </w:rPr>
      </w:pPr>
    </w:p>
    <w:p w:rsidR="007E5F9F" w:rsidRDefault="007E5F9F" w:rsidP="0013410E">
      <w:pPr>
        <w:pStyle w:val="a6"/>
        <w:ind w:right="-1"/>
        <w:rPr>
          <w:bCs/>
        </w:rPr>
      </w:pPr>
    </w:p>
    <w:p w:rsidR="007E5F9F" w:rsidRDefault="007E5F9F" w:rsidP="0013410E">
      <w:pPr>
        <w:pStyle w:val="a6"/>
        <w:ind w:right="-1"/>
        <w:rPr>
          <w:bCs/>
        </w:rPr>
      </w:pPr>
    </w:p>
    <w:p w:rsidR="007E5F9F" w:rsidRDefault="007E5F9F" w:rsidP="0013410E">
      <w:pPr>
        <w:pStyle w:val="a6"/>
        <w:ind w:right="-1"/>
        <w:rPr>
          <w:bCs/>
        </w:rPr>
      </w:pPr>
    </w:p>
    <w:p w:rsidR="005E4E40" w:rsidRDefault="005E4E40" w:rsidP="0013410E">
      <w:pPr>
        <w:pStyle w:val="a6"/>
        <w:ind w:right="-1"/>
        <w:rPr>
          <w:bCs/>
        </w:rPr>
      </w:pPr>
    </w:p>
    <w:p w:rsidR="00FC592D" w:rsidRDefault="00FC592D" w:rsidP="0013410E">
      <w:pPr>
        <w:pStyle w:val="a6"/>
        <w:ind w:right="-1"/>
        <w:rPr>
          <w:bCs/>
        </w:rPr>
      </w:pPr>
    </w:p>
    <w:p w:rsidR="00476FA1" w:rsidRDefault="00476FA1" w:rsidP="0013410E">
      <w:pPr>
        <w:pStyle w:val="a6"/>
        <w:ind w:right="-1"/>
        <w:rPr>
          <w:bCs/>
        </w:rPr>
      </w:pPr>
    </w:p>
    <w:p w:rsidR="007B793F" w:rsidRDefault="007B793F" w:rsidP="0013410E">
      <w:pPr>
        <w:pStyle w:val="a6"/>
        <w:ind w:right="-1"/>
        <w:rPr>
          <w:bCs/>
        </w:rPr>
      </w:pPr>
    </w:p>
    <w:p w:rsidR="00476FA1" w:rsidRDefault="00476FA1" w:rsidP="0013410E">
      <w:pPr>
        <w:pStyle w:val="a6"/>
        <w:ind w:right="-1"/>
        <w:rPr>
          <w:bCs/>
        </w:rPr>
      </w:pPr>
    </w:p>
    <w:p w:rsidR="00476FA1" w:rsidRDefault="00476FA1" w:rsidP="0013410E">
      <w:pPr>
        <w:pStyle w:val="a6"/>
        <w:ind w:right="-1"/>
        <w:rPr>
          <w:bCs/>
        </w:rPr>
      </w:pPr>
    </w:p>
    <w:p w:rsidR="00C47DEF" w:rsidRDefault="00C47DEF" w:rsidP="0013410E">
      <w:pPr>
        <w:pStyle w:val="a6"/>
        <w:ind w:right="-1"/>
        <w:jc w:val="center"/>
        <w:rPr>
          <w:bCs/>
        </w:rPr>
      </w:pPr>
    </w:p>
    <w:p w:rsidR="00C47DEF" w:rsidRDefault="00C47DEF" w:rsidP="0013410E">
      <w:pPr>
        <w:pStyle w:val="a6"/>
        <w:ind w:right="-1"/>
        <w:jc w:val="center"/>
        <w:rPr>
          <w:bCs/>
        </w:rPr>
      </w:pPr>
    </w:p>
    <w:p w:rsidR="00C47DEF" w:rsidRDefault="00C47DEF" w:rsidP="0013410E">
      <w:pPr>
        <w:pStyle w:val="a6"/>
        <w:ind w:right="-1"/>
        <w:jc w:val="center"/>
        <w:rPr>
          <w:bCs/>
        </w:rPr>
      </w:pPr>
    </w:p>
    <w:p w:rsidR="00C47DEF" w:rsidRDefault="00C47DEF" w:rsidP="0013410E">
      <w:pPr>
        <w:pStyle w:val="a6"/>
        <w:ind w:right="-1"/>
        <w:jc w:val="center"/>
        <w:rPr>
          <w:bCs/>
        </w:rPr>
      </w:pPr>
    </w:p>
    <w:p w:rsidR="0013410E" w:rsidRPr="0013410E" w:rsidRDefault="0013410E" w:rsidP="0013410E">
      <w:pPr>
        <w:pStyle w:val="a6"/>
        <w:ind w:right="-1"/>
        <w:jc w:val="center"/>
        <w:rPr>
          <w:bCs/>
        </w:rPr>
      </w:pPr>
      <w:r w:rsidRPr="0013410E">
        <w:rPr>
          <w:bCs/>
        </w:rPr>
        <w:lastRenderedPageBreak/>
        <w:t>А К Т</w:t>
      </w:r>
      <w:r w:rsidR="007E5F9F">
        <w:rPr>
          <w:bCs/>
        </w:rPr>
        <w:t xml:space="preserve"> </w:t>
      </w:r>
    </w:p>
    <w:p w:rsidR="0013410E" w:rsidRPr="0013410E" w:rsidRDefault="00FC592D" w:rsidP="0013410E">
      <w:pPr>
        <w:pStyle w:val="a6"/>
        <w:ind w:right="-1"/>
        <w:jc w:val="center"/>
        <w:rPr>
          <w:bCs/>
        </w:rPr>
      </w:pPr>
      <w:r>
        <w:rPr>
          <w:bCs/>
        </w:rPr>
        <w:t xml:space="preserve">приема-передачи муниципального имущества </w:t>
      </w:r>
    </w:p>
    <w:p w:rsidR="0013410E" w:rsidRPr="0013410E" w:rsidRDefault="0013410E" w:rsidP="0013410E">
      <w:pPr>
        <w:pStyle w:val="a6"/>
        <w:ind w:right="-1"/>
        <w:jc w:val="center"/>
        <w:rPr>
          <w:bCs/>
        </w:rPr>
      </w:pPr>
    </w:p>
    <w:p w:rsidR="0013410E" w:rsidRPr="0013410E" w:rsidRDefault="00172990" w:rsidP="0013410E">
      <w:pPr>
        <w:pStyle w:val="a6"/>
        <w:ind w:right="-1" w:firstLine="0"/>
        <w:rPr>
          <w:bCs/>
        </w:rPr>
      </w:pPr>
      <w:r w:rsidRPr="0013410E">
        <w:t xml:space="preserve">с. Пестравка                      </w:t>
      </w:r>
      <w:r>
        <w:t xml:space="preserve">                                                   </w:t>
      </w:r>
      <w:r w:rsidRPr="0013410E">
        <w:t xml:space="preserve">                        «__» ________ 20</w:t>
      </w:r>
      <w:r w:rsidR="00A214FF">
        <w:t>__</w:t>
      </w:r>
      <w:r w:rsidRPr="0013410E">
        <w:t xml:space="preserve"> г.</w:t>
      </w:r>
    </w:p>
    <w:p w:rsidR="0013410E" w:rsidRPr="0013410E" w:rsidRDefault="0013410E" w:rsidP="0013410E">
      <w:pPr>
        <w:pStyle w:val="a6"/>
        <w:ind w:right="-1" w:firstLine="0"/>
        <w:rPr>
          <w:bCs/>
        </w:rPr>
      </w:pPr>
    </w:p>
    <w:p w:rsidR="0013410E" w:rsidRPr="0013410E" w:rsidRDefault="0013410E" w:rsidP="0013410E">
      <w:pPr>
        <w:pStyle w:val="a6"/>
        <w:ind w:right="-1" w:firstLine="0"/>
      </w:pPr>
      <w:r w:rsidRPr="0013410E">
        <w:rPr>
          <w:bCs/>
        </w:rPr>
        <w:tab/>
      </w:r>
      <w:r w:rsidR="005E4E40" w:rsidRPr="00FC7503">
        <w:t xml:space="preserve">Мы, нижеподписавшиеся, </w:t>
      </w:r>
      <w:r w:rsidR="005E4E40" w:rsidRPr="00FC7503">
        <w:rPr>
          <w:b/>
        </w:rPr>
        <w:t>муниципальный район Пестравский Самарской области</w:t>
      </w:r>
      <w:r w:rsidR="005E4E40" w:rsidRPr="00FC7503">
        <w:t xml:space="preserve">, в лице </w:t>
      </w:r>
      <w:r w:rsidR="00C22408" w:rsidRPr="00FC7503">
        <w:t xml:space="preserve">лице </w:t>
      </w:r>
      <w:r w:rsidR="00C22408">
        <w:t xml:space="preserve">Главы сельского поселения </w:t>
      </w:r>
      <w:r w:rsidR="006B6536">
        <w:t>Высокое</w:t>
      </w:r>
      <w:r w:rsidR="00C22408">
        <w:t xml:space="preserve"> муниципального района Пестравский </w:t>
      </w:r>
      <w:r w:rsidR="006B6536">
        <w:t>Сорокина Николая Александровича</w:t>
      </w:r>
      <w:r w:rsidR="00C22408">
        <w:t>,</w:t>
      </w:r>
      <w:r w:rsidR="00C22408" w:rsidRPr="00FC7503">
        <w:t xml:space="preserve"> действующе</w:t>
      </w:r>
      <w:r w:rsidR="00C22408">
        <w:t>й</w:t>
      </w:r>
      <w:r w:rsidR="00C22408" w:rsidRPr="00FC7503">
        <w:t xml:space="preserve"> на основании </w:t>
      </w:r>
      <w:r w:rsidR="00C22408">
        <w:t>Решения Территориальной комисии муниципального района Пестравский Самарской области №39 от 20.10.2010 г</w:t>
      </w:r>
      <w:r w:rsidR="005E4E40" w:rsidRPr="00FC7503">
        <w:t>,</w:t>
      </w:r>
      <w:r w:rsidR="00172990" w:rsidRPr="00FC7503">
        <w:t xml:space="preserve"> </w:t>
      </w:r>
      <w:r w:rsidRPr="0013410E">
        <w:t>и</w:t>
      </w:r>
      <w:r w:rsidRPr="0013410E">
        <w:rPr>
          <w:bCs/>
        </w:rPr>
        <w:t xml:space="preserve">менуемая в дальнейшем «Передающая сторона», с одной стороны и </w:t>
      </w:r>
      <w:r w:rsidR="00FD3486">
        <w:rPr>
          <w:bCs/>
        </w:rPr>
        <w:t>гр.</w:t>
      </w:r>
      <w:r w:rsidR="00C47DEF">
        <w:rPr>
          <w:bCs/>
        </w:rPr>
        <w:t>___________________________________________________________________________</w:t>
      </w:r>
      <w:r w:rsidR="00FD3486">
        <w:rPr>
          <w:bCs/>
        </w:rPr>
        <w:t>.</w:t>
      </w:r>
      <w:r w:rsidR="00172990">
        <w:rPr>
          <w:bCs/>
        </w:rPr>
        <w:t>,</w:t>
      </w:r>
      <w:r w:rsidRPr="0013410E">
        <w:t xml:space="preserve"> </w:t>
      </w:r>
      <w:r w:rsidRPr="0013410E">
        <w:rPr>
          <w:bCs/>
        </w:rPr>
        <w:t>именуемый в дальнейшем «Принимающая сторона», с другой стороны, составили настоящий акт о нижеследующем:</w:t>
      </w:r>
    </w:p>
    <w:p w:rsidR="00DE068D" w:rsidRDefault="0013410E" w:rsidP="00172990">
      <w:pPr>
        <w:pStyle w:val="a8"/>
        <w:widowControl/>
        <w:numPr>
          <w:ilvl w:val="0"/>
          <w:numId w:val="5"/>
        </w:numPr>
        <w:tabs>
          <w:tab w:val="left" w:pos="360"/>
        </w:tabs>
        <w:overflowPunct/>
        <w:autoSpaceDE/>
        <w:ind w:left="0" w:right="-1" w:firstLine="360"/>
        <w:jc w:val="both"/>
        <w:textAlignment w:val="auto"/>
        <w:rPr>
          <w:rFonts w:ascii="Times New Roman" w:hAnsi="Times New Roman"/>
          <w:sz w:val="24"/>
          <w:szCs w:val="24"/>
        </w:rPr>
      </w:pPr>
      <w:r w:rsidRPr="00DE068D">
        <w:rPr>
          <w:rFonts w:ascii="Times New Roman" w:hAnsi="Times New Roman"/>
          <w:sz w:val="24"/>
          <w:szCs w:val="24"/>
        </w:rPr>
        <w:t>Передающая сторона передала, а Принимающая сторона приняла объект муниципально</w:t>
      </w:r>
      <w:r w:rsidR="00172990" w:rsidRPr="00DE068D">
        <w:rPr>
          <w:rFonts w:ascii="Times New Roman" w:hAnsi="Times New Roman"/>
          <w:sz w:val="24"/>
          <w:szCs w:val="24"/>
        </w:rPr>
        <w:t>го</w:t>
      </w:r>
      <w:r w:rsidRPr="00DE068D">
        <w:rPr>
          <w:rFonts w:ascii="Times New Roman" w:hAnsi="Times New Roman"/>
          <w:sz w:val="24"/>
          <w:szCs w:val="24"/>
        </w:rPr>
        <w:t xml:space="preserve"> </w:t>
      </w:r>
      <w:r w:rsidR="00172990" w:rsidRPr="00DE068D">
        <w:rPr>
          <w:rFonts w:ascii="Times New Roman" w:hAnsi="Times New Roman"/>
          <w:sz w:val="24"/>
          <w:szCs w:val="24"/>
        </w:rPr>
        <w:t>имущества</w:t>
      </w:r>
      <w:r w:rsidRPr="00DE068D">
        <w:rPr>
          <w:rFonts w:ascii="Times New Roman" w:hAnsi="Times New Roman"/>
          <w:sz w:val="24"/>
          <w:szCs w:val="24"/>
        </w:rPr>
        <w:t xml:space="preserve"> </w:t>
      </w:r>
      <w:r w:rsidR="00C22408" w:rsidRPr="00DE068D">
        <w:rPr>
          <w:rFonts w:ascii="Times New Roman" w:hAnsi="Times New Roman"/>
          <w:sz w:val="24"/>
          <w:szCs w:val="24"/>
        </w:rPr>
        <w:t>–</w:t>
      </w:r>
      <w:r w:rsidRPr="00DE068D">
        <w:rPr>
          <w:rFonts w:ascii="Times New Roman" w:hAnsi="Times New Roman"/>
          <w:sz w:val="24"/>
          <w:szCs w:val="24"/>
        </w:rPr>
        <w:t xml:space="preserve"> </w:t>
      </w:r>
      <w:r w:rsidR="00C47DEF">
        <w:rPr>
          <w:rFonts w:ascii="Times New Roman" w:hAnsi="Times New Roman"/>
          <w:sz w:val="24"/>
          <w:szCs w:val="24"/>
        </w:rPr>
        <w:t>___________________________________________________</w:t>
      </w:r>
    </w:p>
    <w:p w:rsidR="00C47DEF" w:rsidRPr="00C47DEF" w:rsidRDefault="00C47DEF" w:rsidP="00C47DEF">
      <w:pPr>
        <w:widowControl/>
        <w:tabs>
          <w:tab w:val="left" w:pos="360"/>
        </w:tabs>
        <w:overflowPunct/>
        <w:autoSpaceDE/>
        <w:ind w:right="-1"/>
        <w:jc w:val="both"/>
        <w:textAlignment w:val="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3410E" w:rsidRPr="00DE068D" w:rsidRDefault="00476FA1" w:rsidP="0014407D">
      <w:pPr>
        <w:pStyle w:val="a8"/>
        <w:widowControl/>
        <w:tabs>
          <w:tab w:val="left" w:pos="360"/>
        </w:tabs>
        <w:overflowPunct/>
        <w:autoSpaceDE/>
        <w:ind w:left="360" w:right="-1"/>
        <w:jc w:val="both"/>
        <w:textAlignment w:val="auto"/>
        <w:rPr>
          <w:rFonts w:ascii="Times New Roman" w:hAnsi="Times New Roman"/>
          <w:sz w:val="24"/>
          <w:szCs w:val="24"/>
        </w:rPr>
      </w:pPr>
      <w:r w:rsidRPr="00DE068D">
        <w:rPr>
          <w:rFonts w:ascii="Times New Roman" w:hAnsi="Times New Roman"/>
          <w:color w:val="000000"/>
          <w:sz w:val="24"/>
          <w:szCs w:val="24"/>
        </w:rPr>
        <w:t xml:space="preserve">Документы: Паспорт транспортного средства (ПТС) </w:t>
      </w:r>
      <w:r w:rsidR="00DE068D">
        <w:rPr>
          <w:rFonts w:ascii="Times New Roman" w:hAnsi="Times New Roman"/>
          <w:color w:val="000000"/>
          <w:sz w:val="24"/>
          <w:szCs w:val="24"/>
        </w:rPr>
        <w:t>–</w:t>
      </w:r>
      <w:r w:rsidR="00C47DEF">
        <w:rPr>
          <w:rFonts w:ascii="Times New Roman" w:hAnsi="Times New Roman"/>
          <w:color w:val="000000"/>
          <w:sz w:val="24"/>
          <w:szCs w:val="24"/>
        </w:rPr>
        <w:t>_______________</w:t>
      </w:r>
      <w:r w:rsidR="0014407D">
        <w:rPr>
          <w:rFonts w:ascii="Times New Roman" w:hAnsi="Times New Roman"/>
          <w:color w:val="000000"/>
          <w:sz w:val="24"/>
          <w:szCs w:val="24"/>
        </w:rPr>
        <w:t xml:space="preserve">, </w:t>
      </w:r>
      <w:r w:rsidRPr="00476FA1">
        <w:t xml:space="preserve"> </w:t>
      </w:r>
      <w:r w:rsidRPr="00DE068D">
        <w:rPr>
          <w:rFonts w:ascii="Times New Roman" w:hAnsi="Times New Roman"/>
          <w:color w:val="000000"/>
          <w:sz w:val="24"/>
          <w:szCs w:val="24"/>
        </w:rPr>
        <w:t>св</w:t>
      </w:r>
      <w:r w:rsidR="00DE068D">
        <w:rPr>
          <w:rFonts w:ascii="Times New Roman" w:hAnsi="Times New Roman"/>
          <w:color w:val="000000"/>
          <w:sz w:val="24"/>
          <w:szCs w:val="24"/>
        </w:rPr>
        <w:t xml:space="preserve">идетельства о регистрации </w:t>
      </w:r>
      <w:r w:rsidR="00C47DEF">
        <w:rPr>
          <w:rFonts w:ascii="Times New Roman" w:hAnsi="Times New Roman"/>
          <w:color w:val="000000"/>
          <w:sz w:val="24"/>
          <w:szCs w:val="24"/>
        </w:rPr>
        <w:t>_________________</w:t>
      </w:r>
      <w:r w:rsidR="0013410E" w:rsidRPr="00DE068D">
        <w:rPr>
          <w:rFonts w:ascii="Times New Roman" w:hAnsi="Times New Roman"/>
          <w:bCs/>
          <w:sz w:val="24"/>
          <w:szCs w:val="24"/>
        </w:rPr>
        <w:t xml:space="preserve">(далее – Имущество). </w:t>
      </w:r>
    </w:p>
    <w:p w:rsidR="00172990" w:rsidRDefault="00093BEC" w:rsidP="00172990">
      <w:pPr>
        <w:pStyle w:val="a8"/>
        <w:widowControl/>
        <w:numPr>
          <w:ilvl w:val="0"/>
          <w:numId w:val="5"/>
        </w:numPr>
        <w:tabs>
          <w:tab w:val="left" w:pos="360"/>
        </w:tabs>
        <w:overflowPunct/>
        <w:autoSpaceDE/>
        <w:ind w:left="0" w:right="-1" w:firstLine="360"/>
        <w:jc w:val="both"/>
        <w:textAlignment w:val="auto"/>
        <w:rPr>
          <w:rFonts w:ascii="Times New Roman" w:hAnsi="Times New Roman"/>
          <w:sz w:val="24"/>
          <w:szCs w:val="24"/>
        </w:rPr>
      </w:pPr>
      <w:r w:rsidRPr="00172990">
        <w:rPr>
          <w:rFonts w:ascii="Times New Roman" w:hAnsi="Times New Roman"/>
          <w:sz w:val="24"/>
          <w:szCs w:val="24"/>
        </w:rPr>
        <w:t>Передающая сторона</w:t>
      </w:r>
      <w:r w:rsidRPr="0013410E">
        <w:rPr>
          <w:rFonts w:ascii="Times New Roman" w:hAnsi="Times New Roman"/>
          <w:bCs/>
          <w:sz w:val="24"/>
          <w:szCs w:val="24"/>
        </w:rPr>
        <w:t xml:space="preserve"> </w:t>
      </w:r>
      <w:r>
        <w:rPr>
          <w:rFonts w:ascii="Times New Roman" w:hAnsi="Times New Roman"/>
          <w:bCs/>
          <w:sz w:val="24"/>
          <w:szCs w:val="24"/>
        </w:rPr>
        <w:t xml:space="preserve">так же передала Принимающей стороне </w:t>
      </w:r>
      <w:r w:rsidRPr="0013410E">
        <w:rPr>
          <w:rFonts w:ascii="Times New Roman" w:hAnsi="Times New Roman"/>
          <w:bCs/>
          <w:sz w:val="24"/>
          <w:szCs w:val="24"/>
        </w:rPr>
        <w:t xml:space="preserve">все необходимые документы для постановки на учет транспортного средства в </w:t>
      </w:r>
      <w:r w:rsidRPr="0013410E">
        <w:rPr>
          <w:rFonts w:ascii="Times New Roman" w:hAnsi="Times New Roman"/>
          <w:sz w:val="24"/>
          <w:szCs w:val="24"/>
        </w:rPr>
        <w:t>ГИБДД МУ МВД России</w:t>
      </w:r>
      <w:r>
        <w:rPr>
          <w:rFonts w:ascii="Times New Roman" w:hAnsi="Times New Roman"/>
          <w:sz w:val="24"/>
          <w:szCs w:val="24"/>
        </w:rPr>
        <w:t>.</w:t>
      </w:r>
    </w:p>
    <w:p w:rsidR="00093BEC" w:rsidRDefault="00093BEC" w:rsidP="00172990">
      <w:pPr>
        <w:pStyle w:val="a8"/>
        <w:widowControl/>
        <w:numPr>
          <w:ilvl w:val="0"/>
          <w:numId w:val="5"/>
        </w:numPr>
        <w:tabs>
          <w:tab w:val="left" w:pos="360"/>
        </w:tabs>
        <w:overflowPunct/>
        <w:autoSpaceDE/>
        <w:ind w:left="0" w:right="-1" w:firstLine="360"/>
        <w:jc w:val="both"/>
        <w:textAlignment w:val="auto"/>
        <w:rPr>
          <w:rFonts w:ascii="Times New Roman" w:hAnsi="Times New Roman"/>
          <w:sz w:val="24"/>
          <w:szCs w:val="24"/>
        </w:rPr>
      </w:pPr>
      <w:r w:rsidRPr="0013410E">
        <w:rPr>
          <w:rFonts w:ascii="Times New Roman" w:hAnsi="Times New Roman"/>
          <w:sz w:val="24"/>
          <w:szCs w:val="24"/>
        </w:rPr>
        <w:t>Принимающая сторона указанное Имущество осмотрела, претензий по техническому состоянию и качественным характеристикам не имеет.</w:t>
      </w:r>
    </w:p>
    <w:p w:rsidR="00093BEC" w:rsidRPr="00093BEC" w:rsidRDefault="00093BEC" w:rsidP="00172990">
      <w:pPr>
        <w:pStyle w:val="a8"/>
        <w:widowControl/>
        <w:numPr>
          <w:ilvl w:val="0"/>
          <w:numId w:val="5"/>
        </w:numPr>
        <w:tabs>
          <w:tab w:val="left" w:pos="360"/>
        </w:tabs>
        <w:overflowPunct/>
        <w:autoSpaceDE/>
        <w:ind w:left="0" w:right="-1" w:firstLine="360"/>
        <w:jc w:val="both"/>
        <w:textAlignment w:val="auto"/>
        <w:rPr>
          <w:rFonts w:ascii="Times New Roman" w:hAnsi="Times New Roman"/>
          <w:sz w:val="24"/>
          <w:szCs w:val="24"/>
        </w:rPr>
      </w:pPr>
      <w:r w:rsidRPr="0013410E">
        <w:rPr>
          <w:rFonts w:ascii="Times New Roman" w:hAnsi="Times New Roman"/>
          <w:bCs/>
          <w:sz w:val="24"/>
          <w:szCs w:val="24"/>
        </w:rPr>
        <w:t>Передающая сторона и Принимающая сторона согласны с тем, что указанное Имущество соответствует условиям договора, пригодно для использования по назначению.</w:t>
      </w:r>
    </w:p>
    <w:p w:rsidR="00093BEC" w:rsidRDefault="00093BEC" w:rsidP="00172990">
      <w:pPr>
        <w:pStyle w:val="a8"/>
        <w:widowControl/>
        <w:numPr>
          <w:ilvl w:val="0"/>
          <w:numId w:val="5"/>
        </w:numPr>
        <w:tabs>
          <w:tab w:val="left" w:pos="360"/>
        </w:tabs>
        <w:overflowPunct/>
        <w:autoSpaceDE/>
        <w:ind w:left="0" w:right="-1" w:firstLine="360"/>
        <w:jc w:val="both"/>
        <w:textAlignment w:val="auto"/>
        <w:rPr>
          <w:rFonts w:ascii="Times New Roman" w:hAnsi="Times New Roman"/>
          <w:bCs/>
          <w:sz w:val="24"/>
          <w:szCs w:val="24"/>
        </w:rPr>
      </w:pPr>
      <w:r w:rsidRPr="00093BEC">
        <w:rPr>
          <w:rFonts w:ascii="Times New Roman" w:hAnsi="Times New Roman"/>
          <w:bCs/>
          <w:sz w:val="24"/>
          <w:szCs w:val="24"/>
        </w:rPr>
        <w:t>Обязательства по договору выполнены полностью, деньги переданы, взаимных претензий стороны не имеют.</w:t>
      </w:r>
    </w:p>
    <w:p w:rsidR="00093BEC" w:rsidRDefault="00093BEC" w:rsidP="00172990">
      <w:pPr>
        <w:pStyle w:val="a8"/>
        <w:widowControl/>
        <w:numPr>
          <w:ilvl w:val="0"/>
          <w:numId w:val="5"/>
        </w:numPr>
        <w:tabs>
          <w:tab w:val="left" w:pos="360"/>
        </w:tabs>
        <w:overflowPunct/>
        <w:autoSpaceDE/>
        <w:ind w:left="0" w:right="-1" w:firstLine="360"/>
        <w:jc w:val="both"/>
        <w:textAlignment w:val="auto"/>
        <w:rPr>
          <w:rFonts w:ascii="Times New Roman" w:hAnsi="Times New Roman"/>
          <w:bCs/>
          <w:sz w:val="24"/>
          <w:szCs w:val="24"/>
        </w:rPr>
      </w:pPr>
      <w:r w:rsidRPr="0013410E">
        <w:rPr>
          <w:rFonts w:ascii="Times New Roman" w:hAnsi="Times New Roman"/>
          <w:bCs/>
          <w:sz w:val="24"/>
          <w:szCs w:val="24"/>
        </w:rPr>
        <w:t xml:space="preserve">Настоящий акт </w:t>
      </w:r>
      <w:r>
        <w:rPr>
          <w:rFonts w:ascii="Times New Roman" w:hAnsi="Times New Roman"/>
          <w:bCs/>
          <w:sz w:val="24"/>
          <w:szCs w:val="24"/>
        </w:rPr>
        <w:t xml:space="preserve">является неотъемлемой частью договора купли-продажи №__ от _____________г., </w:t>
      </w:r>
      <w:r w:rsidRPr="0013410E">
        <w:rPr>
          <w:rFonts w:ascii="Times New Roman" w:hAnsi="Times New Roman"/>
          <w:bCs/>
          <w:sz w:val="24"/>
          <w:szCs w:val="24"/>
        </w:rPr>
        <w:t>составлен в 3-х экземплярах,</w:t>
      </w:r>
      <w:r>
        <w:rPr>
          <w:rFonts w:ascii="Times New Roman" w:hAnsi="Times New Roman"/>
          <w:bCs/>
          <w:sz w:val="24"/>
          <w:szCs w:val="24"/>
        </w:rPr>
        <w:t xml:space="preserve"> </w:t>
      </w:r>
      <w:r w:rsidRPr="0013410E">
        <w:rPr>
          <w:rFonts w:ascii="Times New Roman" w:hAnsi="Times New Roman"/>
          <w:bCs/>
          <w:sz w:val="24"/>
          <w:szCs w:val="24"/>
        </w:rPr>
        <w:t>имеющих одинаковую юридическую силу.</w:t>
      </w:r>
    </w:p>
    <w:p w:rsidR="00093BEC" w:rsidRDefault="00093BEC" w:rsidP="00093BEC">
      <w:pPr>
        <w:pStyle w:val="a8"/>
        <w:widowControl/>
        <w:tabs>
          <w:tab w:val="left" w:pos="360"/>
        </w:tabs>
        <w:overflowPunct/>
        <w:autoSpaceDE/>
        <w:ind w:left="360" w:right="-1"/>
        <w:jc w:val="both"/>
        <w:textAlignment w:val="auto"/>
        <w:rPr>
          <w:rFonts w:ascii="Times New Roman" w:hAnsi="Times New Roman"/>
          <w:bCs/>
          <w:sz w:val="24"/>
          <w:szCs w:val="24"/>
        </w:rPr>
      </w:pPr>
    </w:p>
    <w:p w:rsidR="00093BEC" w:rsidRDefault="00093BEC" w:rsidP="00093BEC">
      <w:pPr>
        <w:pStyle w:val="a6"/>
        <w:ind w:right="-1"/>
        <w:jc w:val="center"/>
        <w:rPr>
          <w:b/>
          <w:bCs/>
        </w:rPr>
      </w:pPr>
      <w:r w:rsidRPr="00172990">
        <w:rPr>
          <w:b/>
          <w:bCs/>
        </w:rPr>
        <w:t>Адреса, реквизиты и подписи сторон:</w:t>
      </w:r>
    </w:p>
    <w:p w:rsidR="00B13044" w:rsidRPr="00172990" w:rsidRDefault="00B13044" w:rsidP="00093BEC">
      <w:pPr>
        <w:pStyle w:val="a6"/>
        <w:ind w:right="-1"/>
        <w:jc w:val="center"/>
        <w:rPr>
          <w:b/>
          <w:bCs/>
        </w:rPr>
      </w:pPr>
    </w:p>
    <w:tbl>
      <w:tblPr>
        <w:tblW w:w="9606" w:type="dxa"/>
        <w:tblLayout w:type="fixed"/>
        <w:tblLook w:val="0000" w:firstRow="0" w:lastRow="0" w:firstColumn="0" w:lastColumn="0" w:noHBand="0" w:noVBand="0"/>
      </w:tblPr>
      <w:tblGrid>
        <w:gridCol w:w="5090"/>
        <w:gridCol w:w="4516"/>
      </w:tblGrid>
      <w:tr w:rsidR="007E5F9F" w:rsidRPr="00B13044" w:rsidTr="005F368D">
        <w:trPr>
          <w:trHeight w:val="384"/>
        </w:trPr>
        <w:tc>
          <w:tcPr>
            <w:tcW w:w="5090" w:type="dxa"/>
            <w:tcBorders>
              <w:right w:val="single" w:sz="4" w:space="0" w:color="000000"/>
            </w:tcBorders>
            <w:shd w:val="clear" w:color="auto" w:fill="auto"/>
          </w:tcPr>
          <w:p w:rsidR="007E5F9F" w:rsidRPr="00B13044" w:rsidRDefault="007E5F9F" w:rsidP="005F368D">
            <w:pPr>
              <w:jc w:val="cente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Продавец:</w:t>
            </w:r>
          </w:p>
        </w:tc>
        <w:tc>
          <w:tcPr>
            <w:tcW w:w="4516" w:type="dxa"/>
            <w:tcBorders>
              <w:left w:val="single" w:sz="4" w:space="0" w:color="000000"/>
            </w:tcBorders>
            <w:shd w:val="clear" w:color="auto" w:fill="auto"/>
          </w:tcPr>
          <w:p w:rsidR="007E5F9F" w:rsidRPr="00B13044" w:rsidRDefault="007E5F9F" w:rsidP="005F368D">
            <w:pPr>
              <w:jc w:val="cente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Покупатель:</w:t>
            </w:r>
          </w:p>
        </w:tc>
      </w:tr>
      <w:tr w:rsidR="007E5F9F" w:rsidRPr="00B13044" w:rsidTr="005F368D">
        <w:trPr>
          <w:trHeight w:val="2360"/>
        </w:trPr>
        <w:tc>
          <w:tcPr>
            <w:tcW w:w="5090" w:type="dxa"/>
            <w:tcBorders>
              <w:right w:val="single" w:sz="4" w:space="0" w:color="000000"/>
            </w:tcBorders>
            <w:shd w:val="clear" w:color="auto" w:fill="auto"/>
          </w:tcPr>
          <w:p w:rsidR="00DE068D" w:rsidRDefault="00DE068D" w:rsidP="00DE068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 xml:space="preserve">Сельское поселение </w:t>
            </w:r>
            <w:r w:rsidR="006B6536">
              <w:rPr>
                <w:rFonts w:ascii="Times New Roman" w:eastAsia="Arial" w:hAnsi="Times New Roman"/>
                <w:bCs/>
                <w:kern w:val="0"/>
                <w:sz w:val="24"/>
                <w:szCs w:val="24"/>
                <w:lang w:eastAsia="ar-SA"/>
              </w:rPr>
              <w:t>Высокое</w:t>
            </w:r>
            <w:r>
              <w:rPr>
                <w:rFonts w:ascii="Times New Roman" w:eastAsia="Arial" w:hAnsi="Times New Roman"/>
                <w:bCs/>
                <w:kern w:val="0"/>
                <w:sz w:val="24"/>
                <w:szCs w:val="24"/>
                <w:lang w:eastAsia="ar-SA"/>
              </w:rPr>
              <w:t xml:space="preserve"> </w:t>
            </w:r>
            <w:r w:rsidR="00C47DEF">
              <w:rPr>
                <w:rFonts w:ascii="Times New Roman" w:eastAsia="Arial" w:hAnsi="Times New Roman"/>
                <w:bCs/>
                <w:kern w:val="0"/>
                <w:sz w:val="24"/>
                <w:szCs w:val="24"/>
                <w:lang w:eastAsia="ar-SA"/>
              </w:rPr>
              <w:t>м</w:t>
            </w:r>
            <w:r>
              <w:rPr>
                <w:rFonts w:ascii="Times New Roman" w:eastAsia="Arial" w:hAnsi="Times New Roman"/>
                <w:bCs/>
                <w:kern w:val="0"/>
                <w:sz w:val="24"/>
                <w:szCs w:val="24"/>
                <w:lang w:eastAsia="ar-SA"/>
              </w:rPr>
              <w:t>униципального</w:t>
            </w:r>
            <w:r w:rsidRPr="00B13044">
              <w:rPr>
                <w:rFonts w:ascii="Times New Roman" w:eastAsia="Arial" w:hAnsi="Times New Roman"/>
                <w:bCs/>
                <w:kern w:val="0"/>
                <w:sz w:val="24"/>
                <w:szCs w:val="24"/>
                <w:lang w:eastAsia="ar-SA"/>
              </w:rPr>
              <w:t xml:space="preserve"> район</w:t>
            </w:r>
            <w:r>
              <w:rPr>
                <w:rFonts w:ascii="Times New Roman" w:eastAsia="Arial" w:hAnsi="Times New Roman"/>
                <w:bCs/>
                <w:kern w:val="0"/>
                <w:sz w:val="24"/>
                <w:szCs w:val="24"/>
                <w:lang w:eastAsia="ar-SA"/>
              </w:rPr>
              <w:t>а</w:t>
            </w:r>
            <w:r w:rsidRPr="00B13044">
              <w:rPr>
                <w:rFonts w:ascii="Times New Roman" w:eastAsia="Arial" w:hAnsi="Times New Roman"/>
                <w:bCs/>
                <w:kern w:val="0"/>
                <w:sz w:val="24"/>
                <w:szCs w:val="24"/>
                <w:lang w:eastAsia="ar-SA"/>
              </w:rPr>
              <w:t xml:space="preserve"> Пестравский Самарской области, в лице </w:t>
            </w:r>
          </w:p>
          <w:p w:rsidR="00340138" w:rsidRDefault="00340138" w:rsidP="005F368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w:t>
            </w:r>
          </w:p>
          <w:p w:rsidR="00340138" w:rsidRDefault="00340138" w:rsidP="005F368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w:t>
            </w:r>
          </w:p>
          <w:p w:rsidR="00340138" w:rsidRPr="00B13044" w:rsidRDefault="00340138" w:rsidP="005F368D">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w:t>
            </w:r>
          </w:p>
          <w:p w:rsidR="00DE068D" w:rsidRPr="00B13044" w:rsidRDefault="00DE068D" w:rsidP="00DE068D">
            <w:pP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Юридический адрес:</w:t>
            </w:r>
          </w:p>
          <w:p w:rsidR="007E5F9F" w:rsidRPr="00B13044" w:rsidRDefault="00DE068D" w:rsidP="006B6536">
            <w:pPr>
              <w:rPr>
                <w:rFonts w:ascii="Times New Roman" w:eastAsia="Arial" w:hAnsi="Times New Roman"/>
                <w:bCs/>
                <w:kern w:val="0"/>
                <w:sz w:val="24"/>
                <w:szCs w:val="24"/>
                <w:lang w:eastAsia="ar-SA"/>
              </w:rPr>
            </w:pPr>
            <w:r w:rsidRPr="00B13044">
              <w:rPr>
                <w:rFonts w:ascii="Times New Roman" w:eastAsia="Arial" w:hAnsi="Times New Roman"/>
                <w:bCs/>
                <w:kern w:val="0"/>
                <w:sz w:val="24"/>
                <w:szCs w:val="24"/>
                <w:lang w:eastAsia="ar-SA"/>
              </w:rPr>
              <w:t>4461</w:t>
            </w:r>
            <w:r w:rsidR="00C47DEF">
              <w:rPr>
                <w:rFonts w:ascii="Times New Roman" w:eastAsia="Arial" w:hAnsi="Times New Roman"/>
                <w:bCs/>
                <w:kern w:val="0"/>
                <w:sz w:val="24"/>
                <w:szCs w:val="24"/>
                <w:lang w:eastAsia="ar-SA"/>
              </w:rPr>
              <w:t>7</w:t>
            </w:r>
            <w:r w:rsidR="006B6536">
              <w:rPr>
                <w:rFonts w:ascii="Times New Roman" w:eastAsia="Arial" w:hAnsi="Times New Roman"/>
                <w:bCs/>
                <w:kern w:val="0"/>
                <w:sz w:val="24"/>
                <w:szCs w:val="24"/>
                <w:lang w:eastAsia="ar-SA"/>
              </w:rPr>
              <w:t>7</w:t>
            </w:r>
            <w:r w:rsidR="00C47DEF">
              <w:rPr>
                <w:rFonts w:ascii="Times New Roman" w:eastAsia="Arial" w:hAnsi="Times New Roman"/>
                <w:bCs/>
                <w:kern w:val="0"/>
                <w:sz w:val="24"/>
                <w:szCs w:val="24"/>
                <w:lang w:eastAsia="ar-SA"/>
              </w:rPr>
              <w:t>,</w:t>
            </w:r>
            <w:r w:rsidRPr="00B13044">
              <w:rPr>
                <w:rFonts w:ascii="Times New Roman" w:eastAsia="Arial" w:hAnsi="Times New Roman"/>
                <w:bCs/>
                <w:kern w:val="0"/>
                <w:sz w:val="24"/>
                <w:szCs w:val="24"/>
                <w:lang w:eastAsia="ar-SA"/>
              </w:rPr>
              <w:t xml:space="preserve"> Самарская область, Пестравский район, село </w:t>
            </w:r>
            <w:r w:rsidR="006B6536">
              <w:rPr>
                <w:rFonts w:ascii="Times New Roman" w:eastAsia="Arial" w:hAnsi="Times New Roman"/>
                <w:bCs/>
                <w:kern w:val="0"/>
                <w:sz w:val="24"/>
                <w:szCs w:val="24"/>
                <w:lang w:eastAsia="ar-SA"/>
              </w:rPr>
              <w:t>Высокое</w:t>
            </w:r>
            <w:r w:rsidRPr="00B13044">
              <w:rPr>
                <w:rFonts w:ascii="Times New Roman" w:eastAsia="Arial" w:hAnsi="Times New Roman"/>
                <w:bCs/>
                <w:kern w:val="0"/>
                <w:sz w:val="24"/>
                <w:szCs w:val="24"/>
                <w:lang w:eastAsia="ar-SA"/>
              </w:rPr>
              <w:t xml:space="preserve">, улица </w:t>
            </w:r>
            <w:r w:rsidR="006B6536">
              <w:rPr>
                <w:rFonts w:ascii="Times New Roman" w:eastAsia="Arial" w:hAnsi="Times New Roman"/>
                <w:bCs/>
                <w:kern w:val="0"/>
                <w:sz w:val="24"/>
                <w:szCs w:val="24"/>
                <w:lang w:eastAsia="ar-SA"/>
              </w:rPr>
              <w:t>Телеграфная</w:t>
            </w:r>
            <w:r w:rsidRPr="00B13044">
              <w:rPr>
                <w:rFonts w:ascii="Times New Roman" w:eastAsia="Arial" w:hAnsi="Times New Roman"/>
                <w:bCs/>
                <w:kern w:val="0"/>
                <w:sz w:val="24"/>
                <w:szCs w:val="24"/>
                <w:lang w:eastAsia="ar-SA"/>
              </w:rPr>
              <w:t xml:space="preserve">, дом </w:t>
            </w:r>
            <w:r w:rsidR="006B6536">
              <w:rPr>
                <w:rFonts w:ascii="Times New Roman" w:eastAsia="Arial" w:hAnsi="Times New Roman"/>
                <w:bCs/>
                <w:kern w:val="0"/>
                <w:sz w:val="24"/>
                <w:szCs w:val="24"/>
                <w:lang w:eastAsia="ar-SA"/>
              </w:rPr>
              <w:t>2</w:t>
            </w:r>
            <w:bookmarkStart w:id="0" w:name="_GoBack"/>
            <w:bookmarkEnd w:id="0"/>
            <w:r w:rsidR="00C47DEF">
              <w:rPr>
                <w:rFonts w:ascii="Times New Roman" w:eastAsia="Arial" w:hAnsi="Times New Roman"/>
                <w:bCs/>
                <w:kern w:val="0"/>
                <w:sz w:val="24"/>
                <w:szCs w:val="24"/>
                <w:lang w:eastAsia="ar-SA"/>
              </w:rPr>
              <w:t>3</w:t>
            </w:r>
          </w:p>
        </w:tc>
        <w:tc>
          <w:tcPr>
            <w:tcW w:w="4516" w:type="dxa"/>
            <w:tcBorders>
              <w:left w:val="single" w:sz="4" w:space="0" w:color="000000"/>
            </w:tcBorders>
            <w:shd w:val="clear" w:color="auto" w:fill="auto"/>
          </w:tcPr>
          <w:p w:rsidR="00C47DEF" w:rsidRDefault="00C47DEF" w:rsidP="00FD3486">
            <w:pPr>
              <w:rPr>
                <w:rFonts w:ascii="Times New Roman" w:eastAsia="Arial" w:hAnsi="Times New Roman"/>
                <w:bCs/>
                <w:kern w:val="0"/>
                <w:lang w:eastAsia="ar-SA"/>
              </w:rPr>
            </w:pPr>
            <w:r>
              <w:rPr>
                <w:rFonts w:ascii="Times New Roman" w:eastAsia="Arial" w:hAnsi="Times New Roman"/>
                <w:bCs/>
                <w:kern w:val="0"/>
                <w:lang w:eastAsia="ar-SA"/>
              </w:rPr>
              <w:t>_______________________________________</w:t>
            </w:r>
          </w:p>
          <w:p w:rsidR="007E5F9F" w:rsidRDefault="00C47DEF" w:rsidP="00C47DEF">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w:t>
            </w:r>
            <w:r w:rsidR="007E5F9F">
              <w:rPr>
                <w:rFonts w:ascii="Times New Roman" w:eastAsia="Arial" w:hAnsi="Times New Roman"/>
                <w:bCs/>
                <w:kern w:val="0"/>
                <w:sz w:val="24"/>
                <w:szCs w:val="24"/>
                <w:lang w:eastAsia="ar-SA"/>
              </w:rPr>
              <w:t>_________________________________________________________________________________________________________</w:t>
            </w:r>
            <w:r w:rsidR="00FD3486">
              <w:rPr>
                <w:rFonts w:ascii="Times New Roman" w:eastAsia="Arial" w:hAnsi="Times New Roman"/>
                <w:bCs/>
                <w:kern w:val="0"/>
                <w:sz w:val="24"/>
                <w:szCs w:val="24"/>
                <w:lang w:eastAsia="ar-SA"/>
              </w:rPr>
              <w:t xml:space="preserve"> </w:t>
            </w:r>
          </w:p>
          <w:p w:rsidR="00C47DEF" w:rsidRPr="00B13044" w:rsidRDefault="00C47DEF" w:rsidP="00C47DEF">
            <w:pPr>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______________________________________________________________________</w:t>
            </w:r>
          </w:p>
        </w:tc>
      </w:tr>
    </w:tbl>
    <w:p w:rsidR="007E5F9F" w:rsidRPr="00B13044" w:rsidRDefault="007E5F9F" w:rsidP="007E5F9F">
      <w:pPr>
        <w:jc w:val="both"/>
        <w:rPr>
          <w:rFonts w:ascii="Times New Roman" w:eastAsia="Arial" w:hAnsi="Times New Roman"/>
          <w:bCs/>
          <w:kern w:val="0"/>
          <w:sz w:val="24"/>
          <w:szCs w:val="24"/>
          <w:lang w:eastAsia="ar-SA"/>
        </w:rPr>
      </w:pPr>
    </w:p>
    <w:p w:rsidR="007E5F9F" w:rsidRPr="00B13044" w:rsidRDefault="00340138" w:rsidP="00340138">
      <w:pPr>
        <w:pStyle w:val="a6"/>
        <w:ind w:right="-1" w:firstLine="0"/>
        <w:rPr>
          <w:rFonts w:eastAsia="Arial"/>
          <w:bCs/>
          <w:kern w:val="0"/>
        </w:rPr>
      </w:pPr>
      <w:r>
        <w:rPr>
          <w:rFonts w:eastAsia="Arial"/>
          <w:bCs/>
          <w:kern w:val="0"/>
        </w:rPr>
        <w:t xml:space="preserve">        ___________/_______________________</w:t>
      </w:r>
      <w:r w:rsidR="007E5F9F">
        <w:rPr>
          <w:rFonts w:eastAsia="Arial"/>
          <w:bCs/>
          <w:kern w:val="0"/>
        </w:rPr>
        <w:t xml:space="preserve">   </w:t>
      </w:r>
      <w:r>
        <w:rPr>
          <w:rFonts w:eastAsia="Arial"/>
          <w:bCs/>
          <w:kern w:val="0"/>
        </w:rPr>
        <w:t xml:space="preserve"> </w:t>
      </w:r>
      <w:r w:rsidR="007E5F9F">
        <w:rPr>
          <w:rFonts w:eastAsia="Arial"/>
          <w:bCs/>
          <w:kern w:val="0"/>
        </w:rPr>
        <w:t xml:space="preserve">   ___________/_______________________</w:t>
      </w:r>
    </w:p>
    <w:p w:rsidR="00093BEC" w:rsidRPr="007E5F9F" w:rsidRDefault="00340138" w:rsidP="00340138">
      <w:pPr>
        <w:pStyle w:val="a8"/>
        <w:widowControl/>
        <w:overflowPunct/>
        <w:autoSpaceDE/>
        <w:ind w:left="0" w:right="-1"/>
        <w:jc w:val="both"/>
        <w:textAlignment w:val="auto"/>
        <w:rPr>
          <w:rFonts w:ascii="Times New Roman" w:eastAsia="Arial" w:hAnsi="Times New Roman"/>
          <w:bCs/>
          <w:kern w:val="0"/>
          <w:sz w:val="24"/>
          <w:szCs w:val="24"/>
          <w:lang w:eastAsia="ar-SA"/>
        </w:rPr>
      </w:pPr>
      <w:r>
        <w:rPr>
          <w:rFonts w:ascii="Times New Roman" w:eastAsia="Arial" w:hAnsi="Times New Roman"/>
          <w:bCs/>
          <w:kern w:val="0"/>
          <w:sz w:val="24"/>
          <w:szCs w:val="24"/>
          <w:lang w:eastAsia="ar-SA"/>
        </w:rPr>
        <w:t xml:space="preserve">М.П. </w:t>
      </w:r>
      <w:r w:rsidR="007E5F9F" w:rsidRPr="007E5F9F">
        <w:rPr>
          <w:rFonts w:ascii="Times New Roman" w:eastAsia="Arial" w:hAnsi="Times New Roman"/>
          <w:bCs/>
          <w:kern w:val="0"/>
          <w:sz w:val="24"/>
          <w:szCs w:val="24"/>
          <w:lang w:eastAsia="ar-SA"/>
        </w:rPr>
        <w:t xml:space="preserve">(подпись)                     </w:t>
      </w:r>
      <w:r>
        <w:rPr>
          <w:rFonts w:ascii="Times New Roman" w:eastAsia="Arial" w:hAnsi="Times New Roman"/>
          <w:bCs/>
          <w:kern w:val="0"/>
          <w:sz w:val="24"/>
          <w:szCs w:val="24"/>
          <w:lang w:eastAsia="ar-SA"/>
        </w:rPr>
        <w:t>Ф.И.О.</w:t>
      </w:r>
      <w:r w:rsidR="007E5F9F" w:rsidRPr="007E5F9F">
        <w:rPr>
          <w:rFonts w:ascii="Times New Roman" w:eastAsia="Arial" w:hAnsi="Times New Roman"/>
          <w:bCs/>
          <w:kern w:val="0"/>
          <w:sz w:val="24"/>
          <w:szCs w:val="24"/>
          <w:lang w:eastAsia="ar-SA"/>
        </w:rPr>
        <w:t xml:space="preserve">                            (подпись)                     Ф.И.О.</w:t>
      </w:r>
    </w:p>
    <w:sectPr w:rsidR="00093BEC" w:rsidRPr="007E5F9F" w:rsidSect="007E5F9F">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19001F"/>
    <w:name w:val="WWNum1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611DDA"/>
    <w:multiLevelType w:val="hybridMultilevel"/>
    <w:tmpl w:val="B9C09E86"/>
    <w:lvl w:ilvl="0" w:tplc="EA3804D6">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E43E68"/>
    <w:multiLevelType w:val="multilevel"/>
    <w:tmpl w:val="737CCC1C"/>
    <w:lvl w:ilvl="0">
      <w:start w:val="3"/>
      <w:numFmt w:val="decimal"/>
      <w:lvlText w:val="%1."/>
      <w:lvlJc w:val="left"/>
      <w:pPr>
        <w:ind w:left="0" w:firstLine="0"/>
      </w:pPr>
      <w:rPr>
        <w:rFonts w:hint="default"/>
        <w:b/>
        <w:sz w:val="24"/>
        <w:szCs w:val="24"/>
      </w:rPr>
    </w:lvl>
    <w:lvl w:ilvl="1">
      <w:start w:val="1"/>
      <w:numFmt w:val="decimal"/>
      <w:lvlText w:val="%1.%2."/>
      <w:lvlJc w:val="left"/>
      <w:pPr>
        <w:ind w:left="0" w:firstLine="0"/>
      </w:pPr>
      <w:rPr>
        <w:rFonts w:hint="default"/>
        <w:b/>
        <w:sz w:val="24"/>
        <w:szCs w:val="24"/>
      </w:rPr>
    </w:lvl>
    <w:lvl w:ilvl="2">
      <w:start w:val="1"/>
      <w:numFmt w:val="decimal"/>
      <w:lvlText w:val="%1.%2.%3."/>
      <w:lvlJc w:val="left"/>
      <w:pPr>
        <w:ind w:left="0" w:firstLine="0"/>
      </w:pPr>
      <w:rPr>
        <w:rFonts w:hint="default"/>
        <w:b/>
        <w:bCs/>
      </w:rPr>
    </w:lvl>
    <w:lvl w:ilvl="3">
      <w:start w:val="1"/>
      <w:numFmt w:val="decimal"/>
      <w:lvlText w:val="%1.%2.%3.%4."/>
      <w:lvlJc w:val="left"/>
      <w:pPr>
        <w:ind w:left="0" w:firstLine="0"/>
      </w:pPr>
      <w:rPr>
        <w:rFonts w:hint="default"/>
        <w:b/>
        <w:bCs/>
      </w:rPr>
    </w:lvl>
    <w:lvl w:ilvl="4">
      <w:start w:val="1"/>
      <w:numFmt w:val="decimal"/>
      <w:lvlText w:val="%1.%2.%3.%4.%5."/>
      <w:lvlJc w:val="left"/>
      <w:pPr>
        <w:ind w:left="0" w:firstLine="0"/>
      </w:pPr>
      <w:rPr>
        <w:rFonts w:hint="default"/>
        <w:b/>
        <w:bCs/>
      </w:rPr>
    </w:lvl>
    <w:lvl w:ilvl="5">
      <w:start w:val="1"/>
      <w:numFmt w:val="decimal"/>
      <w:lvlText w:val="%1.%2.%3.%4.%5.%6."/>
      <w:lvlJc w:val="left"/>
      <w:pPr>
        <w:ind w:left="0" w:firstLine="0"/>
      </w:pPr>
      <w:rPr>
        <w:rFonts w:hint="default"/>
        <w:b/>
        <w:bCs/>
      </w:rPr>
    </w:lvl>
    <w:lvl w:ilvl="6">
      <w:start w:val="1"/>
      <w:numFmt w:val="decimal"/>
      <w:lvlText w:val="%1.%2.%3.%4.%5.%6.%7."/>
      <w:lvlJc w:val="left"/>
      <w:pPr>
        <w:ind w:left="0" w:firstLine="0"/>
      </w:pPr>
      <w:rPr>
        <w:rFonts w:hint="default"/>
        <w:b/>
        <w:bCs/>
      </w:rPr>
    </w:lvl>
    <w:lvl w:ilvl="7">
      <w:start w:val="1"/>
      <w:numFmt w:val="decimal"/>
      <w:lvlText w:val="%1.%2.%3.%4.%5.%6.%7.%8."/>
      <w:lvlJc w:val="left"/>
      <w:pPr>
        <w:ind w:left="0" w:firstLine="0"/>
      </w:pPr>
      <w:rPr>
        <w:rFonts w:hint="default"/>
        <w:b/>
        <w:bCs/>
      </w:rPr>
    </w:lvl>
    <w:lvl w:ilvl="8">
      <w:start w:val="1"/>
      <w:numFmt w:val="decimal"/>
      <w:lvlText w:val="%1.%2.%3.%4.%5.%6.%7.%8.%9."/>
      <w:lvlJc w:val="left"/>
      <w:pPr>
        <w:ind w:left="0" w:firstLine="0"/>
      </w:pPr>
      <w:rPr>
        <w:rFonts w:hint="default"/>
        <w:b/>
        <w:bCs/>
      </w:rPr>
    </w:lvl>
  </w:abstractNum>
  <w:abstractNum w:abstractNumId="3">
    <w:nsid w:val="391521D8"/>
    <w:multiLevelType w:val="multilevel"/>
    <w:tmpl w:val="9208E758"/>
    <w:lvl w:ilvl="0">
      <w:start w:val="2"/>
      <w:numFmt w:val="decimal"/>
      <w:lvlText w:val="%1."/>
      <w:lvlJc w:val="left"/>
      <w:rPr>
        <w:b/>
        <w:sz w:val="20"/>
        <w:szCs w:val="24"/>
      </w:rPr>
    </w:lvl>
    <w:lvl w:ilvl="1">
      <w:start w:val="1"/>
      <w:numFmt w:val="decimal"/>
      <w:lvlText w:val="%1.%2."/>
      <w:lvlJc w:val="left"/>
      <w:rPr>
        <w:b/>
        <w:sz w:val="24"/>
        <w:szCs w:val="24"/>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4">
    <w:nsid w:val="5CF15744"/>
    <w:multiLevelType w:val="multilevel"/>
    <w:tmpl w:val="38C2F06E"/>
    <w:lvl w:ilvl="0">
      <w:start w:val="1"/>
      <w:numFmt w:val="none"/>
      <w:lvlText w:val="%1"/>
      <w:lvlJc w:val="left"/>
      <w:pPr>
        <w:ind w:left="1512" w:hanging="432"/>
      </w:pPr>
    </w:lvl>
    <w:lvl w:ilvl="1">
      <w:start w:val="1"/>
      <w:numFmt w:val="none"/>
      <w:lvlText w:val="%2"/>
      <w:lvlJc w:val="left"/>
      <w:pPr>
        <w:ind w:left="1656" w:hanging="576"/>
      </w:pPr>
    </w:lvl>
    <w:lvl w:ilvl="2">
      <w:start w:val="1"/>
      <w:numFmt w:val="none"/>
      <w:lvlText w:val="%3"/>
      <w:lvlJc w:val="left"/>
      <w:pPr>
        <w:ind w:left="1800" w:hanging="720"/>
      </w:pPr>
    </w:lvl>
    <w:lvl w:ilvl="3">
      <w:start w:val="1"/>
      <w:numFmt w:val="none"/>
      <w:lvlText w:val="%4"/>
      <w:lvlJc w:val="left"/>
      <w:pPr>
        <w:ind w:left="1944" w:hanging="864"/>
      </w:pPr>
    </w:lvl>
    <w:lvl w:ilvl="4">
      <w:start w:val="1"/>
      <w:numFmt w:val="none"/>
      <w:lvlText w:val="%5"/>
      <w:lvlJc w:val="left"/>
      <w:pPr>
        <w:ind w:left="2088" w:hanging="1008"/>
      </w:pPr>
    </w:lvl>
    <w:lvl w:ilvl="5">
      <w:start w:val="1"/>
      <w:numFmt w:val="none"/>
      <w:lvlText w:val="%6"/>
      <w:lvlJc w:val="left"/>
      <w:pPr>
        <w:ind w:left="2232" w:hanging="1152"/>
      </w:pPr>
    </w:lvl>
    <w:lvl w:ilvl="6">
      <w:start w:val="1"/>
      <w:numFmt w:val="none"/>
      <w:lvlText w:val="%7"/>
      <w:lvlJc w:val="left"/>
      <w:pPr>
        <w:ind w:left="2376" w:hanging="1296"/>
      </w:pPr>
    </w:lvl>
    <w:lvl w:ilvl="7">
      <w:start w:val="1"/>
      <w:numFmt w:val="none"/>
      <w:lvlText w:val="%8"/>
      <w:lvlJc w:val="left"/>
      <w:pPr>
        <w:ind w:left="2520" w:hanging="1440"/>
      </w:pPr>
    </w:lvl>
    <w:lvl w:ilvl="8">
      <w:start w:val="1"/>
      <w:numFmt w:val="none"/>
      <w:lvlText w:val="%9"/>
      <w:lvlJc w:val="left"/>
      <w:pPr>
        <w:ind w:left="2664" w:hanging="1584"/>
      </w:pPr>
    </w:lvl>
  </w:abstractNum>
  <w:abstractNum w:abstractNumId="5">
    <w:nsid w:val="690D6192"/>
    <w:multiLevelType w:val="multilevel"/>
    <w:tmpl w:val="D64C9F92"/>
    <w:lvl w:ilvl="0">
      <w:start w:val="1"/>
      <w:numFmt w:val="decimal"/>
      <w:lvlText w:val="%1."/>
      <w:lvlJc w:val="left"/>
      <w:rPr>
        <w:b/>
      </w:rPr>
    </w:lvl>
    <w:lvl w:ilvl="1">
      <w:start w:val="1"/>
      <w:numFmt w:val="decimal"/>
      <w:lvlText w:val="%1.%2."/>
      <w:lvlJc w:val="left"/>
      <w:rPr>
        <w:b/>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2"/>
  </w:compat>
  <w:rsids>
    <w:rsidRoot w:val="00AF6313"/>
    <w:rsid w:val="00070C67"/>
    <w:rsid w:val="00093BEC"/>
    <w:rsid w:val="0013410E"/>
    <w:rsid w:val="00136C3E"/>
    <w:rsid w:val="0014407D"/>
    <w:rsid w:val="00172990"/>
    <w:rsid w:val="0024757A"/>
    <w:rsid w:val="00306DBF"/>
    <w:rsid w:val="00340138"/>
    <w:rsid w:val="00476FA1"/>
    <w:rsid w:val="0053328A"/>
    <w:rsid w:val="005E4E40"/>
    <w:rsid w:val="005F368D"/>
    <w:rsid w:val="006565F4"/>
    <w:rsid w:val="006B6536"/>
    <w:rsid w:val="006F1DB4"/>
    <w:rsid w:val="007B793F"/>
    <w:rsid w:val="007E5F9F"/>
    <w:rsid w:val="008238E8"/>
    <w:rsid w:val="009247DC"/>
    <w:rsid w:val="00A14F95"/>
    <w:rsid w:val="00A214FF"/>
    <w:rsid w:val="00A8375A"/>
    <w:rsid w:val="00AB709A"/>
    <w:rsid w:val="00AF6313"/>
    <w:rsid w:val="00B13044"/>
    <w:rsid w:val="00B873C8"/>
    <w:rsid w:val="00C02B42"/>
    <w:rsid w:val="00C22408"/>
    <w:rsid w:val="00C47DEF"/>
    <w:rsid w:val="00CD2E08"/>
    <w:rsid w:val="00DE068D"/>
    <w:rsid w:val="00E60120"/>
    <w:rsid w:val="00F07126"/>
    <w:rsid w:val="00F415F2"/>
    <w:rsid w:val="00FC592D"/>
    <w:rsid w:val="00FD3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3410E"/>
    <w:pPr>
      <w:widowControl w:val="0"/>
      <w:suppressAutoHyphens/>
      <w:overflowPunct w:val="0"/>
      <w:autoSpaceDE w:val="0"/>
      <w:autoSpaceDN w:val="0"/>
      <w:spacing w:after="0" w:line="240" w:lineRule="auto"/>
      <w:textAlignment w:val="baseline"/>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rsid w:val="0013410E"/>
    <w:pPr>
      <w:keepNext/>
      <w:overflowPunct/>
      <w:autoSpaceDE/>
      <w:spacing w:before="240" w:after="120"/>
      <w:textAlignment w:val="auto"/>
    </w:pPr>
    <w:rPr>
      <w:rFonts w:ascii="Arial" w:eastAsia="Andale Sans UI" w:hAnsi="Arial" w:cs="Tahoma"/>
      <w:sz w:val="28"/>
      <w:szCs w:val="28"/>
      <w:lang w:eastAsia="ar-SA"/>
    </w:rPr>
  </w:style>
  <w:style w:type="paragraph" w:styleId="a4">
    <w:name w:val="Body Text"/>
    <w:basedOn w:val="a"/>
    <w:link w:val="a5"/>
    <w:rsid w:val="0013410E"/>
    <w:pPr>
      <w:overflowPunct/>
      <w:autoSpaceDE/>
      <w:spacing w:after="120"/>
      <w:textAlignment w:val="auto"/>
    </w:pPr>
    <w:rPr>
      <w:rFonts w:ascii="Times New Roman" w:eastAsia="Andale Sans UI" w:hAnsi="Times New Roman"/>
      <w:sz w:val="24"/>
      <w:szCs w:val="24"/>
      <w:lang w:eastAsia="ar-SA"/>
    </w:rPr>
  </w:style>
  <w:style w:type="character" w:customStyle="1" w:styleId="a5">
    <w:name w:val="Основной текст Знак"/>
    <w:basedOn w:val="a0"/>
    <w:link w:val="a4"/>
    <w:rsid w:val="0013410E"/>
    <w:rPr>
      <w:rFonts w:ascii="Times New Roman" w:eastAsia="Andale Sans UI" w:hAnsi="Times New Roman" w:cs="Times New Roman"/>
      <w:kern w:val="3"/>
      <w:sz w:val="24"/>
      <w:szCs w:val="24"/>
      <w:lang w:eastAsia="ar-SA"/>
    </w:rPr>
  </w:style>
  <w:style w:type="paragraph" w:styleId="a6">
    <w:name w:val="Body Text Indent"/>
    <w:basedOn w:val="a"/>
    <w:link w:val="a7"/>
    <w:rsid w:val="0013410E"/>
    <w:pPr>
      <w:overflowPunct/>
      <w:autoSpaceDE/>
      <w:ind w:firstLine="360"/>
      <w:jc w:val="both"/>
      <w:textAlignment w:val="auto"/>
    </w:pPr>
    <w:rPr>
      <w:rFonts w:ascii="Times New Roman" w:eastAsia="Andale Sans UI" w:hAnsi="Times New Roman"/>
      <w:sz w:val="24"/>
      <w:szCs w:val="24"/>
      <w:lang w:eastAsia="ar-SA"/>
    </w:rPr>
  </w:style>
  <w:style w:type="character" w:customStyle="1" w:styleId="a7">
    <w:name w:val="Основной текст с отступом Знак"/>
    <w:basedOn w:val="a0"/>
    <w:link w:val="a6"/>
    <w:rsid w:val="0013410E"/>
    <w:rPr>
      <w:rFonts w:ascii="Times New Roman" w:eastAsia="Andale Sans UI" w:hAnsi="Times New Roman" w:cs="Times New Roman"/>
      <w:kern w:val="3"/>
      <w:sz w:val="24"/>
      <w:szCs w:val="24"/>
      <w:lang w:eastAsia="ar-SA"/>
    </w:rPr>
  </w:style>
  <w:style w:type="paragraph" w:customStyle="1" w:styleId="ConsNonformat">
    <w:name w:val="ConsNonformat"/>
    <w:rsid w:val="0013410E"/>
    <w:pPr>
      <w:widowControl w:val="0"/>
      <w:suppressAutoHyphens/>
      <w:autoSpaceDN w:val="0"/>
      <w:spacing w:after="0" w:line="240" w:lineRule="auto"/>
    </w:pPr>
    <w:rPr>
      <w:rFonts w:ascii="Courier New" w:eastAsia="Arial" w:hAnsi="Courier New" w:cs="Times New Roman"/>
      <w:sz w:val="20"/>
      <w:szCs w:val="20"/>
      <w:lang w:eastAsia="ar-SA"/>
    </w:rPr>
  </w:style>
  <w:style w:type="paragraph" w:styleId="a8">
    <w:name w:val="List Paragraph"/>
    <w:basedOn w:val="a"/>
    <w:uiPriority w:val="34"/>
    <w:qFormat/>
    <w:rsid w:val="00172990"/>
    <w:pPr>
      <w:ind w:left="720"/>
      <w:contextualSpacing/>
    </w:pPr>
  </w:style>
  <w:style w:type="character" w:customStyle="1" w:styleId="apple-converted-space">
    <w:name w:val="apple-converted-space"/>
    <w:basedOn w:val="a0"/>
    <w:rsid w:val="005332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3410E"/>
    <w:pPr>
      <w:widowControl w:val="0"/>
      <w:suppressAutoHyphens/>
      <w:overflowPunct w:val="0"/>
      <w:autoSpaceDE w:val="0"/>
      <w:autoSpaceDN w:val="0"/>
      <w:spacing w:after="0" w:line="240" w:lineRule="auto"/>
      <w:textAlignment w:val="baseline"/>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rsid w:val="0013410E"/>
    <w:pPr>
      <w:keepNext/>
      <w:overflowPunct/>
      <w:autoSpaceDE/>
      <w:spacing w:before="240" w:after="120"/>
      <w:textAlignment w:val="auto"/>
    </w:pPr>
    <w:rPr>
      <w:rFonts w:ascii="Arial" w:eastAsia="Andale Sans UI" w:hAnsi="Arial" w:cs="Tahoma"/>
      <w:sz w:val="28"/>
      <w:szCs w:val="28"/>
      <w:lang w:eastAsia="ar-SA"/>
    </w:rPr>
  </w:style>
  <w:style w:type="paragraph" w:styleId="a4">
    <w:name w:val="Body Text"/>
    <w:basedOn w:val="a"/>
    <w:link w:val="a5"/>
    <w:rsid w:val="0013410E"/>
    <w:pPr>
      <w:overflowPunct/>
      <w:autoSpaceDE/>
      <w:spacing w:after="120"/>
      <w:textAlignment w:val="auto"/>
    </w:pPr>
    <w:rPr>
      <w:rFonts w:ascii="Times New Roman" w:eastAsia="Andale Sans UI" w:hAnsi="Times New Roman"/>
      <w:sz w:val="24"/>
      <w:szCs w:val="24"/>
      <w:lang w:eastAsia="ar-SA"/>
    </w:rPr>
  </w:style>
  <w:style w:type="character" w:customStyle="1" w:styleId="a5">
    <w:name w:val="Основной текст Знак"/>
    <w:basedOn w:val="a0"/>
    <w:link w:val="a4"/>
    <w:rsid w:val="0013410E"/>
    <w:rPr>
      <w:rFonts w:ascii="Times New Roman" w:eastAsia="Andale Sans UI" w:hAnsi="Times New Roman" w:cs="Times New Roman"/>
      <w:kern w:val="3"/>
      <w:sz w:val="24"/>
      <w:szCs w:val="24"/>
      <w:lang w:eastAsia="ar-SA"/>
    </w:rPr>
  </w:style>
  <w:style w:type="paragraph" w:styleId="a6">
    <w:name w:val="Body Text Indent"/>
    <w:basedOn w:val="a"/>
    <w:link w:val="a7"/>
    <w:rsid w:val="0013410E"/>
    <w:pPr>
      <w:overflowPunct/>
      <w:autoSpaceDE/>
      <w:ind w:firstLine="360"/>
      <w:jc w:val="both"/>
      <w:textAlignment w:val="auto"/>
    </w:pPr>
    <w:rPr>
      <w:rFonts w:ascii="Times New Roman" w:eastAsia="Andale Sans UI" w:hAnsi="Times New Roman"/>
      <w:sz w:val="24"/>
      <w:szCs w:val="24"/>
      <w:lang w:eastAsia="ar-SA"/>
    </w:rPr>
  </w:style>
  <w:style w:type="character" w:customStyle="1" w:styleId="a7">
    <w:name w:val="Основной текст с отступом Знак"/>
    <w:basedOn w:val="a0"/>
    <w:link w:val="a6"/>
    <w:rsid w:val="0013410E"/>
    <w:rPr>
      <w:rFonts w:ascii="Times New Roman" w:eastAsia="Andale Sans UI" w:hAnsi="Times New Roman" w:cs="Times New Roman"/>
      <w:kern w:val="3"/>
      <w:sz w:val="24"/>
      <w:szCs w:val="24"/>
      <w:lang w:eastAsia="ar-SA"/>
    </w:rPr>
  </w:style>
  <w:style w:type="paragraph" w:customStyle="1" w:styleId="ConsNonformat">
    <w:name w:val="ConsNonformat"/>
    <w:rsid w:val="0013410E"/>
    <w:pPr>
      <w:widowControl w:val="0"/>
      <w:suppressAutoHyphens/>
      <w:autoSpaceDN w:val="0"/>
      <w:spacing w:after="0" w:line="240" w:lineRule="auto"/>
    </w:pPr>
    <w:rPr>
      <w:rFonts w:ascii="Courier New" w:eastAsia="Arial" w:hAnsi="Courier New" w:cs="Times New Roman"/>
      <w:sz w:val="20"/>
      <w:szCs w:val="20"/>
      <w:lang w:eastAsia="ar-SA"/>
    </w:rPr>
  </w:style>
  <w:style w:type="paragraph" w:styleId="a8">
    <w:name w:val="List Paragraph"/>
    <w:basedOn w:val="a"/>
    <w:uiPriority w:val="34"/>
    <w:qFormat/>
    <w:rsid w:val="00172990"/>
    <w:pPr>
      <w:ind w:left="720"/>
      <w:contextualSpacing/>
    </w:pPr>
  </w:style>
  <w:style w:type="character" w:customStyle="1" w:styleId="apple-converted-space">
    <w:name w:val="apple-converted-space"/>
    <w:basedOn w:val="a0"/>
    <w:rsid w:val="00533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1400</Words>
  <Characters>7985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Ю. Воронцов</dc:creator>
  <cp:lastModifiedBy>Михаил Ю. Воронцов</cp:lastModifiedBy>
  <cp:revision>13</cp:revision>
  <dcterms:created xsi:type="dcterms:W3CDTF">2015-07-07T09:36:00Z</dcterms:created>
  <dcterms:modified xsi:type="dcterms:W3CDTF">2016-04-13T09:57:00Z</dcterms:modified>
</cp:coreProperties>
</file>